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2695"/>
      </w:tblGrid>
      <w:tr w:rsidR="00FA5504" w:rsidRPr="0087750E" w14:paraId="6D41EF64" w14:textId="77777777" w:rsidTr="00FA5504">
        <w:tc>
          <w:tcPr>
            <w:tcW w:w="6655" w:type="dxa"/>
          </w:tcPr>
          <w:p w14:paraId="6D41EF4E" w14:textId="77777777" w:rsidR="00FA5504" w:rsidRDefault="0087750E" w:rsidP="00F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WORKS CITED</w:t>
            </w:r>
          </w:p>
          <w:p w14:paraId="6D41EF4F" w14:textId="77777777" w:rsidR="0063175B" w:rsidRDefault="0063175B" w:rsidP="00F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1EF50" w14:textId="77777777" w:rsidR="0063175B" w:rsidRDefault="00EE6A5B" w:rsidP="0063175B">
            <w:pPr>
              <w:spacing w:line="48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"Acid rain." </w:t>
            </w:r>
            <w:r>
              <w:rPr>
                <w:rFonts w:ascii="Arial" w:hAnsi="Arial" w:cs="Arial"/>
                <w:i/>
                <w:iCs/>
                <w:color w:val="323232"/>
                <w:sz w:val="21"/>
                <w:szCs w:val="21"/>
                <w:shd w:val="clear" w:color="auto" w:fill="F5F5F5"/>
              </w:rPr>
              <w:t>Environmental Encyclopedia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 xml:space="preserve">, edited by Deirdre S. </w:t>
            </w:r>
            <w:proofErr w:type="spellStart"/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Blanchfield</w:t>
            </w:r>
            <w:proofErr w:type="spellEnd"/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, Gale, 2011. </w:t>
            </w:r>
            <w:r>
              <w:rPr>
                <w:rFonts w:ascii="Arial" w:hAnsi="Arial" w:cs="Arial"/>
                <w:i/>
                <w:iCs/>
                <w:color w:val="323232"/>
                <w:sz w:val="21"/>
                <w:szCs w:val="21"/>
                <w:shd w:val="clear" w:color="auto" w:fill="F5F5F5"/>
              </w:rPr>
              <w:t xml:space="preserve">Global Issues in </w:t>
            </w:r>
            <w:r w:rsidR="0063175B">
              <w:rPr>
                <w:rFonts w:ascii="Arial" w:hAnsi="Arial" w:cs="Arial"/>
                <w:i/>
                <w:iCs/>
                <w:color w:val="323232"/>
                <w:sz w:val="21"/>
                <w:szCs w:val="21"/>
                <w:shd w:val="clear" w:color="auto" w:fill="F5F5F5"/>
              </w:rPr>
              <w:t xml:space="preserve">Context, </w:t>
            </w:r>
            <w:r>
              <w:rPr>
                <w:rStyle w:val="docurl"/>
                <w:rFonts w:ascii="Arial" w:hAnsi="Arial" w:cs="Arial"/>
                <w:color w:val="666666"/>
                <w:shd w:val="clear" w:color="auto" w:fill="F5F5F5"/>
              </w:rPr>
              <w:t>http://link.galegroup.com/apps/doc/CV2644150011/GIC?u=splbt_main&amp;sid=GIC&amp;xid=bbadcc5d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. Accessed 28 May 2019.</w:t>
            </w:r>
          </w:p>
          <w:p w14:paraId="6D41EF51" w14:textId="77777777" w:rsidR="0063175B" w:rsidRDefault="0063175B" w:rsidP="0063175B">
            <w:pPr>
              <w:spacing w:line="48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"Farmers, Experts: Texas Coal Plant Killing Trees." </w:t>
            </w:r>
            <w:r>
              <w:rPr>
                <w:rFonts w:ascii="Arial" w:hAnsi="Arial" w:cs="Arial"/>
                <w:i/>
                <w:iCs/>
                <w:color w:val="323232"/>
                <w:sz w:val="21"/>
                <w:szCs w:val="21"/>
                <w:shd w:val="clear" w:color="auto" w:fill="F5F5F5"/>
              </w:rPr>
              <w:t>AP Video News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, 27 Dec. 2010. </w:t>
            </w:r>
            <w:r>
              <w:rPr>
                <w:rFonts w:ascii="Arial" w:hAnsi="Arial" w:cs="Arial"/>
                <w:i/>
                <w:iCs/>
                <w:color w:val="323232"/>
                <w:sz w:val="21"/>
                <w:szCs w:val="21"/>
                <w:shd w:val="clear" w:color="auto" w:fill="F5F5F5"/>
              </w:rPr>
              <w:t xml:space="preserve">Science In Context, </w:t>
            </w:r>
            <w:r>
              <w:rPr>
                <w:rStyle w:val="docurl"/>
                <w:rFonts w:ascii="Arial" w:hAnsi="Arial" w:cs="Arial"/>
                <w:color w:val="666666"/>
                <w:shd w:val="clear" w:color="auto" w:fill="F5F5F5"/>
              </w:rPr>
              <w:t>http://link.galegroup.com/apps/doc/CT3208590353/SCIC?u=splbt_main&amp;sid=SCIC&amp;xid=6b370c17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. Accessed 28 May 2019.</w:t>
            </w:r>
          </w:p>
          <w:p w14:paraId="6D41EF52" w14:textId="77777777" w:rsidR="00FA5504" w:rsidRPr="0087750E" w:rsidRDefault="00EE6A5B" w:rsidP="0063175B">
            <w:pPr>
              <w:spacing w:after="0" w:line="480" w:lineRule="auto"/>
              <w:ind w:left="720" w:hanging="720"/>
              <w:rPr>
                <w:rStyle w:val="citatio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Mufson</w:t>
            </w:r>
            <w:proofErr w:type="spellEnd"/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, Steven. "China Wrestles With Stubborn Air Pollution Challenges." </w:t>
            </w:r>
            <w:r>
              <w:rPr>
                <w:rFonts w:ascii="Arial" w:hAnsi="Arial" w:cs="Arial"/>
                <w:i/>
                <w:iCs/>
                <w:color w:val="323232"/>
                <w:sz w:val="21"/>
                <w:szCs w:val="21"/>
                <w:shd w:val="clear" w:color="auto" w:fill="F5F5F5"/>
              </w:rPr>
              <w:t>Washington Post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, 10 May 2013. </w:t>
            </w:r>
            <w:r>
              <w:rPr>
                <w:rFonts w:ascii="Arial" w:hAnsi="Arial" w:cs="Arial"/>
                <w:i/>
                <w:iCs/>
                <w:color w:val="323232"/>
                <w:sz w:val="21"/>
                <w:szCs w:val="21"/>
                <w:shd w:val="clear" w:color="auto" w:fill="F5F5F5"/>
              </w:rPr>
              <w:t xml:space="preserve">Global Issues in </w:t>
            </w:r>
            <w:r w:rsidR="0063175B">
              <w:rPr>
                <w:rFonts w:ascii="Arial" w:hAnsi="Arial" w:cs="Arial"/>
                <w:i/>
                <w:iCs/>
                <w:color w:val="323232"/>
                <w:sz w:val="21"/>
                <w:szCs w:val="21"/>
                <w:shd w:val="clear" w:color="auto" w:fill="F5F5F5"/>
              </w:rPr>
              <w:t xml:space="preserve">Context, </w:t>
            </w:r>
            <w:r>
              <w:rPr>
                <w:rStyle w:val="docurl"/>
                <w:rFonts w:ascii="Arial" w:hAnsi="Arial" w:cs="Arial"/>
                <w:color w:val="666666"/>
                <w:shd w:val="clear" w:color="auto" w:fill="F5F5F5"/>
              </w:rPr>
              <w:t>http://link.galegroup.com/apps/doc/A329326096/GIC?u=splbt_main&amp;sid=GIC&amp;xid=32283754</w:t>
            </w:r>
            <w:r>
              <w:rPr>
                <w:rFonts w:ascii="Arial" w:hAnsi="Arial" w:cs="Arial"/>
                <w:color w:val="323232"/>
                <w:sz w:val="21"/>
                <w:szCs w:val="21"/>
                <w:shd w:val="clear" w:color="auto" w:fill="F5F5F5"/>
              </w:rPr>
              <w:t>. Accessed 28 May 2019.</w:t>
            </w:r>
          </w:p>
          <w:p w14:paraId="6D41EF53" w14:textId="77777777" w:rsidR="00FA5504" w:rsidRPr="0087750E" w:rsidRDefault="00FA5504" w:rsidP="0063175B">
            <w:pPr>
              <w:spacing w:after="0" w:line="480" w:lineRule="auto"/>
              <w:ind w:left="720"/>
              <w:rPr>
                <w:rStyle w:val="docurl"/>
                <w:rFonts w:ascii="Times New Roman" w:hAnsi="Times New Roman" w:cs="Times New Roman"/>
                <w:sz w:val="24"/>
                <w:szCs w:val="24"/>
              </w:rPr>
            </w:pPr>
          </w:p>
          <w:p w14:paraId="6D41EF54" w14:textId="77777777" w:rsidR="00FA5504" w:rsidRPr="0087750E" w:rsidRDefault="00FA5504" w:rsidP="00FA5504">
            <w:pPr>
              <w:spacing w:after="0" w:line="312" w:lineRule="atLeast"/>
              <w:ind w:left="720"/>
              <w:rPr>
                <w:rStyle w:val="docurl"/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Style w:val="docurl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41EF55" w14:textId="77777777" w:rsidR="00FA5504" w:rsidRPr="0087750E" w:rsidRDefault="00FA5504" w:rsidP="00FA5504">
            <w:pPr>
              <w:spacing w:after="0" w:line="312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1EF56" w14:textId="77777777" w:rsidR="00FA5504" w:rsidRPr="0087750E" w:rsidRDefault="00F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6D41EF57" w14:textId="77777777" w:rsidR="00FA5504" w:rsidRDefault="00F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1EF58" w14:textId="77777777" w:rsidR="0063175B" w:rsidRPr="0087750E" w:rsidRDefault="006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1EF59" w14:textId="77777777" w:rsidR="00FA5504" w:rsidRPr="0087750E" w:rsidRDefault="00FA5504" w:rsidP="00FA5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MLA citation</w:t>
            </w: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6D41EF5A" w14:textId="77777777" w:rsidR="00FA5504" w:rsidRPr="0087750E" w:rsidRDefault="00FA5504" w:rsidP="00FA5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Link to source</w:t>
            </w:r>
          </w:p>
          <w:p w14:paraId="6D41EF5B" w14:textId="77777777" w:rsidR="0063175B" w:rsidRPr="0087750E" w:rsidRDefault="0063175B" w:rsidP="00F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41EF5C" w14:textId="4F615A3C" w:rsidR="00FA5504" w:rsidRDefault="0087750E" w:rsidP="0087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MLA citation</w:t>
            </w:r>
          </w:p>
          <w:p w14:paraId="64CF916D" w14:textId="77777777" w:rsidR="00EC63EA" w:rsidRPr="0087750E" w:rsidRDefault="00EC63EA" w:rsidP="0087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1EF5D" w14:textId="77777777" w:rsidR="0087750E" w:rsidRDefault="0087750E" w:rsidP="0087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Link to source</w:t>
            </w:r>
          </w:p>
          <w:p w14:paraId="6D41EF5E" w14:textId="77777777" w:rsidR="0087750E" w:rsidRDefault="0087750E" w:rsidP="0087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1EF5F" w14:textId="77777777" w:rsidR="0063175B" w:rsidRDefault="0063175B" w:rsidP="0087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1EF61" w14:textId="3D5FE70B" w:rsidR="0087750E" w:rsidRDefault="0063175B" w:rsidP="0087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7750E">
              <w:rPr>
                <w:rFonts w:ascii="Times New Roman" w:hAnsi="Times New Roman" w:cs="Times New Roman"/>
                <w:b/>
                <w:sz w:val="24"/>
                <w:szCs w:val="24"/>
              </w:rPr>
              <w:t>MLA citation</w:t>
            </w:r>
          </w:p>
          <w:p w14:paraId="232F5E40" w14:textId="77777777" w:rsidR="00EC63EA" w:rsidRDefault="00EC63EA" w:rsidP="0087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D41EF62" w14:textId="77777777" w:rsidR="0087750E" w:rsidRDefault="0063175B" w:rsidP="0087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87750E">
              <w:rPr>
                <w:rFonts w:ascii="Times New Roman" w:hAnsi="Times New Roman" w:cs="Times New Roman"/>
                <w:b/>
                <w:sz w:val="24"/>
                <w:szCs w:val="24"/>
              </w:rPr>
              <w:t>ink to source</w:t>
            </w:r>
          </w:p>
          <w:p w14:paraId="6D41EF63" w14:textId="77777777" w:rsidR="0087750E" w:rsidRPr="0087750E" w:rsidRDefault="0087750E" w:rsidP="0087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41EF65" w14:textId="77777777" w:rsidR="00CB6930" w:rsidRPr="0087750E" w:rsidRDefault="00CB6930">
      <w:pPr>
        <w:rPr>
          <w:rFonts w:ascii="Times New Roman" w:hAnsi="Times New Roman" w:cs="Times New Roman"/>
          <w:sz w:val="24"/>
          <w:szCs w:val="24"/>
        </w:rPr>
      </w:pPr>
    </w:p>
    <w:sectPr w:rsidR="00CB6930" w:rsidRPr="0087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04"/>
    <w:rsid w:val="000814CD"/>
    <w:rsid w:val="0009011E"/>
    <w:rsid w:val="000946ED"/>
    <w:rsid w:val="00094A2C"/>
    <w:rsid w:val="000D466F"/>
    <w:rsid w:val="00133CBA"/>
    <w:rsid w:val="00165D92"/>
    <w:rsid w:val="00192EA6"/>
    <w:rsid w:val="001B6BA7"/>
    <w:rsid w:val="001F042B"/>
    <w:rsid w:val="00216755"/>
    <w:rsid w:val="00235A1C"/>
    <w:rsid w:val="002E1180"/>
    <w:rsid w:val="00323C2C"/>
    <w:rsid w:val="003313CD"/>
    <w:rsid w:val="0033572B"/>
    <w:rsid w:val="00337A2E"/>
    <w:rsid w:val="003D0F4F"/>
    <w:rsid w:val="003E4776"/>
    <w:rsid w:val="004112D5"/>
    <w:rsid w:val="004669B5"/>
    <w:rsid w:val="00535DE5"/>
    <w:rsid w:val="00622C63"/>
    <w:rsid w:val="0063175B"/>
    <w:rsid w:val="007E49EA"/>
    <w:rsid w:val="00866494"/>
    <w:rsid w:val="0087750E"/>
    <w:rsid w:val="00886A20"/>
    <w:rsid w:val="008E021E"/>
    <w:rsid w:val="00921ACC"/>
    <w:rsid w:val="00922E8A"/>
    <w:rsid w:val="0092589E"/>
    <w:rsid w:val="009E2D0B"/>
    <w:rsid w:val="00A52A3C"/>
    <w:rsid w:val="00A9225D"/>
    <w:rsid w:val="00B546B2"/>
    <w:rsid w:val="00BE6013"/>
    <w:rsid w:val="00C71A55"/>
    <w:rsid w:val="00CA74B2"/>
    <w:rsid w:val="00CB5D13"/>
    <w:rsid w:val="00CB6930"/>
    <w:rsid w:val="00CC4687"/>
    <w:rsid w:val="00D03ABD"/>
    <w:rsid w:val="00D163F9"/>
    <w:rsid w:val="00DD6A3B"/>
    <w:rsid w:val="00E151F1"/>
    <w:rsid w:val="00E5345E"/>
    <w:rsid w:val="00E659EA"/>
    <w:rsid w:val="00EC63EA"/>
    <w:rsid w:val="00EE6A5B"/>
    <w:rsid w:val="00F24DB9"/>
    <w:rsid w:val="00F366D7"/>
    <w:rsid w:val="00F4448A"/>
    <w:rsid w:val="00FA5504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EF4E"/>
  <w15:chartTrackingRefBased/>
  <w15:docId w15:val="{E2600F9E-8027-4CD8-ACD0-D882FC7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504"/>
    <w:rPr>
      <w:color w:val="0563C1" w:themeColor="hyperlink"/>
      <w:u w:val="single"/>
    </w:rPr>
  </w:style>
  <w:style w:type="character" w:customStyle="1" w:styleId="docurl">
    <w:name w:val="docurl"/>
    <w:basedOn w:val="DefaultParagraphFont"/>
    <w:rsid w:val="00FA5504"/>
  </w:style>
  <w:style w:type="character" w:customStyle="1" w:styleId="citation">
    <w:name w:val="citation"/>
    <w:basedOn w:val="DefaultParagraphFont"/>
    <w:rsid w:val="00FA5504"/>
  </w:style>
  <w:style w:type="character" w:customStyle="1" w:styleId="sourcecitationurl">
    <w:name w:val="sourcecitationurl"/>
    <w:basedOn w:val="DefaultParagraphFont"/>
    <w:rsid w:val="00FA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dc:description/>
  <cp:lastModifiedBy>Christine Hanson</cp:lastModifiedBy>
  <cp:revision>2</cp:revision>
  <cp:lastPrinted>2019-05-29T14:38:00Z</cp:lastPrinted>
  <dcterms:created xsi:type="dcterms:W3CDTF">2019-05-29T14:39:00Z</dcterms:created>
  <dcterms:modified xsi:type="dcterms:W3CDTF">2019-05-29T14:39:00Z</dcterms:modified>
</cp:coreProperties>
</file>