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46" w:rsidRDefault="00526196" w:rsidP="00526196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526196">
        <w:rPr>
          <w:sz w:val="28"/>
          <w:szCs w:val="28"/>
        </w:rPr>
        <w:t>Información</w:t>
      </w:r>
      <w:proofErr w:type="spellEnd"/>
      <w:r w:rsidRPr="00526196">
        <w:rPr>
          <w:sz w:val="28"/>
          <w:szCs w:val="28"/>
        </w:rPr>
        <w:t xml:space="preserve"> Cultural </w:t>
      </w:r>
      <w:r>
        <w:rPr>
          <w:sz w:val="28"/>
          <w:szCs w:val="28"/>
        </w:rPr>
        <w:t>–</w:t>
      </w:r>
      <w:r w:rsidRPr="00526196">
        <w:rPr>
          <w:sz w:val="28"/>
          <w:szCs w:val="28"/>
        </w:rPr>
        <w:t xml:space="preserve"> CultureGrams</w:t>
      </w:r>
    </w:p>
    <w:p w:rsidR="00526196" w:rsidRPr="00526196" w:rsidRDefault="00526196" w:rsidP="00526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order to understand immigration, we need to understand what daily life looks like outside of the United States.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6720"/>
      </w:tblGrid>
      <w:tr w:rsidR="00526196" w:rsidRPr="00526196" w:rsidTr="00526196">
        <w:trPr>
          <w:trHeight w:val="731"/>
        </w:trPr>
        <w:tc>
          <w:tcPr>
            <w:tcW w:w="2842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  <w:r w:rsidRPr="00526196">
              <w:rPr>
                <w:sz w:val="28"/>
                <w:szCs w:val="28"/>
              </w:rPr>
              <w:t>País</w:t>
            </w:r>
          </w:p>
        </w:tc>
        <w:tc>
          <w:tcPr>
            <w:tcW w:w="6720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</w:p>
        </w:tc>
      </w:tr>
      <w:tr w:rsidR="00526196" w:rsidRPr="00526196" w:rsidTr="00526196">
        <w:trPr>
          <w:trHeight w:val="476"/>
        </w:trPr>
        <w:tc>
          <w:tcPr>
            <w:tcW w:w="2842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  <w:r w:rsidRPr="00526196">
              <w:rPr>
                <w:sz w:val="28"/>
                <w:szCs w:val="28"/>
              </w:rPr>
              <w:t>Capital</w:t>
            </w:r>
          </w:p>
        </w:tc>
        <w:tc>
          <w:tcPr>
            <w:tcW w:w="6720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</w:p>
        </w:tc>
      </w:tr>
      <w:tr w:rsidR="00526196" w:rsidRPr="00526196" w:rsidTr="00526196">
        <w:trPr>
          <w:trHeight w:val="1748"/>
        </w:trPr>
        <w:tc>
          <w:tcPr>
            <w:tcW w:w="2842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  <w:proofErr w:type="spellStart"/>
            <w:r w:rsidRPr="00526196">
              <w:rPr>
                <w:sz w:val="28"/>
                <w:szCs w:val="28"/>
              </w:rPr>
              <w:t>Familias</w:t>
            </w:r>
            <w:proofErr w:type="spellEnd"/>
          </w:p>
        </w:tc>
        <w:tc>
          <w:tcPr>
            <w:tcW w:w="6720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</w:p>
        </w:tc>
      </w:tr>
      <w:tr w:rsidR="00526196" w:rsidRPr="00526196" w:rsidTr="00526196">
        <w:trPr>
          <w:trHeight w:val="1657"/>
        </w:trPr>
        <w:tc>
          <w:tcPr>
            <w:tcW w:w="2842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  <w:r w:rsidRPr="00526196">
              <w:rPr>
                <w:sz w:val="28"/>
                <w:szCs w:val="28"/>
              </w:rPr>
              <w:t>Casas</w:t>
            </w:r>
          </w:p>
        </w:tc>
        <w:tc>
          <w:tcPr>
            <w:tcW w:w="6720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</w:p>
        </w:tc>
      </w:tr>
      <w:tr w:rsidR="00526196" w:rsidRPr="00526196" w:rsidTr="00526196">
        <w:trPr>
          <w:trHeight w:val="1748"/>
        </w:trPr>
        <w:tc>
          <w:tcPr>
            <w:tcW w:w="2842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  <w:r w:rsidRPr="00526196">
              <w:rPr>
                <w:sz w:val="28"/>
                <w:szCs w:val="28"/>
              </w:rPr>
              <w:t xml:space="preserve">“Dating” y </w:t>
            </w:r>
            <w:proofErr w:type="spellStart"/>
            <w:r w:rsidRPr="00526196">
              <w:rPr>
                <w:sz w:val="28"/>
                <w:szCs w:val="28"/>
              </w:rPr>
              <w:t>Martrimonia</w:t>
            </w:r>
            <w:proofErr w:type="spellEnd"/>
          </w:p>
        </w:tc>
        <w:tc>
          <w:tcPr>
            <w:tcW w:w="6720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</w:p>
        </w:tc>
      </w:tr>
      <w:tr w:rsidR="00526196" w:rsidRPr="00526196" w:rsidTr="00526196">
        <w:trPr>
          <w:trHeight w:val="1657"/>
        </w:trPr>
        <w:tc>
          <w:tcPr>
            <w:tcW w:w="2842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  <w:proofErr w:type="spellStart"/>
            <w:r w:rsidRPr="00526196">
              <w:rPr>
                <w:sz w:val="28"/>
                <w:szCs w:val="28"/>
              </w:rPr>
              <w:t>Economía</w:t>
            </w:r>
            <w:proofErr w:type="spellEnd"/>
          </w:p>
        </w:tc>
        <w:tc>
          <w:tcPr>
            <w:tcW w:w="6720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</w:p>
        </w:tc>
      </w:tr>
      <w:tr w:rsidR="00526196" w:rsidRPr="00526196" w:rsidTr="00526196">
        <w:trPr>
          <w:trHeight w:val="1748"/>
        </w:trPr>
        <w:tc>
          <w:tcPr>
            <w:tcW w:w="2842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  <w:proofErr w:type="spellStart"/>
            <w:r w:rsidRPr="00526196">
              <w:rPr>
                <w:sz w:val="28"/>
                <w:szCs w:val="28"/>
              </w:rPr>
              <w:t>Educación</w:t>
            </w:r>
            <w:proofErr w:type="spellEnd"/>
          </w:p>
        </w:tc>
        <w:tc>
          <w:tcPr>
            <w:tcW w:w="6720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</w:p>
        </w:tc>
      </w:tr>
      <w:tr w:rsidR="00526196" w:rsidRPr="00526196" w:rsidTr="00526196">
        <w:trPr>
          <w:trHeight w:val="1748"/>
        </w:trPr>
        <w:tc>
          <w:tcPr>
            <w:tcW w:w="2842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  <w:r w:rsidRPr="00526196">
              <w:rPr>
                <w:sz w:val="28"/>
                <w:szCs w:val="28"/>
              </w:rPr>
              <w:t xml:space="preserve">La </w:t>
            </w:r>
            <w:proofErr w:type="spellStart"/>
            <w:r w:rsidRPr="00526196">
              <w:rPr>
                <w:sz w:val="28"/>
                <w:szCs w:val="28"/>
              </w:rPr>
              <w:t>Salud</w:t>
            </w:r>
            <w:proofErr w:type="spellEnd"/>
            <w:r w:rsidRPr="00526196">
              <w:rPr>
                <w:sz w:val="28"/>
                <w:szCs w:val="28"/>
              </w:rPr>
              <w:t xml:space="preserve"> (Healthcare)</w:t>
            </w:r>
          </w:p>
        </w:tc>
        <w:tc>
          <w:tcPr>
            <w:tcW w:w="6720" w:type="dxa"/>
          </w:tcPr>
          <w:p w:rsidR="00526196" w:rsidRPr="00526196" w:rsidRDefault="00526196">
            <w:pPr>
              <w:rPr>
                <w:sz w:val="28"/>
                <w:szCs w:val="28"/>
              </w:rPr>
            </w:pPr>
          </w:p>
        </w:tc>
      </w:tr>
    </w:tbl>
    <w:p w:rsidR="00526196" w:rsidRDefault="00526196"/>
    <w:sectPr w:rsidR="00526196" w:rsidSect="00526196">
      <w:headerReference w:type="default" r:id="rId6"/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88" w:rsidRDefault="00037788" w:rsidP="00526196">
      <w:pPr>
        <w:spacing w:after="0" w:line="240" w:lineRule="auto"/>
      </w:pPr>
      <w:r>
        <w:separator/>
      </w:r>
    </w:p>
  </w:endnote>
  <w:endnote w:type="continuationSeparator" w:id="0">
    <w:p w:rsidR="00037788" w:rsidRDefault="00037788" w:rsidP="0052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88" w:rsidRDefault="00037788" w:rsidP="00526196">
      <w:pPr>
        <w:spacing w:after="0" w:line="240" w:lineRule="auto"/>
      </w:pPr>
      <w:r>
        <w:separator/>
      </w:r>
    </w:p>
  </w:footnote>
  <w:footnote w:type="continuationSeparator" w:id="0">
    <w:p w:rsidR="00037788" w:rsidRDefault="00037788" w:rsidP="0052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96" w:rsidRDefault="00526196">
    <w:pPr>
      <w:pStyle w:val="Header"/>
    </w:pPr>
    <w:r>
      <w:tab/>
    </w:r>
    <w:r>
      <w:tab/>
    </w:r>
    <w:proofErr w:type="spellStart"/>
    <w:r>
      <w:t>Nombre</w:t>
    </w:r>
    <w:proofErr w:type="spellEnd"/>
    <w:r>
      <w:t xml:space="preserve"> ______________________________</w:t>
    </w:r>
  </w:p>
  <w:p w:rsidR="00526196" w:rsidRDefault="00526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96"/>
    <w:rsid w:val="00037788"/>
    <w:rsid w:val="00343146"/>
    <w:rsid w:val="00435222"/>
    <w:rsid w:val="00526196"/>
    <w:rsid w:val="00D336CF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BA9CD-C16F-49FE-AC16-743586D5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96"/>
  </w:style>
  <w:style w:type="paragraph" w:styleId="Footer">
    <w:name w:val="footer"/>
    <w:basedOn w:val="Normal"/>
    <w:link w:val="FooterChar"/>
    <w:uiPriority w:val="99"/>
    <w:unhideWhenUsed/>
    <w:rsid w:val="00526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96"/>
  </w:style>
  <w:style w:type="paragraph" w:styleId="BalloonText">
    <w:name w:val="Balloon Text"/>
    <w:basedOn w:val="Normal"/>
    <w:link w:val="BalloonTextChar"/>
    <w:uiPriority w:val="99"/>
    <w:semiHidden/>
    <w:unhideWhenUsed/>
    <w:rsid w:val="0052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CassandraB</dc:creator>
  <cp:keywords/>
  <dc:description/>
  <cp:lastModifiedBy>Andrea Bass</cp:lastModifiedBy>
  <cp:revision>2</cp:revision>
  <cp:lastPrinted>2013-01-30T18:07:00Z</cp:lastPrinted>
  <dcterms:created xsi:type="dcterms:W3CDTF">2017-10-02T17:45:00Z</dcterms:created>
  <dcterms:modified xsi:type="dcterms:W3CDTF">2017-10-02T17:45:00Z</dcterms:modified>
</cp:coreProperties>
</file>