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05DC" w14:textId="310A8850" w:rsidR="006C59B5" w:rsidRPr="003B11E0" w:rsidRDefault="00BA6727">
      <w:pPr>
        <w:rPr>
          <w:sz w:val="24"/>
          <w:szCs w:val="24"/>
        </w:rPr>
      </w:pPr>
      <w:r w:rsidRPr="003F7DDB">
        <w:rPr>
          <w:sz w:val="24"/>
          <w:szCs w:val="24"/>
        </w:rPr>
        <w:t xml:space="preserve">Name _____________________________     Period ____________    </w:t>
      </w:r>
      <w:r w:rsidR="003F7DDB">
        <w:rPr>
          <w:sz w:val="24"/>
          <w:szCs w:val="24"/>
        </w:rPr>
        <w:t>________</w:t>
      </w:r>
      <w:r w:rsidR="003F7DDB" w:rsidRPr="00AD5226">
        <w:rPr>
          <w:sz w:val="24"/>
          <w:szCs w:val="24"/>
        </w:rPr>
        <w:t>POINTS</w:t>
      </w:r>
      <w:r w:rsidRPr="003F7DDB">
        <w:rPr>
          <w:sz w:val="24"/>
          <w:szCs w:val="24"/>
        </w:rPr>
        <w:t xml:space="preserve"> </w:t>
      </w:r>
      <w:r w:rsidR="003F7DDB" w:rsidRPr="003F7DDB">
        <w:rPr>
          <w:sz w:val="24"/>
          <w:szCs w:val="24"/>
        </w:rPr>
        <w:t xml:space="preserve">    </w:t>
      </w:r>
    </w:p>
    <w:p w14:paraId="0162E3D9" w14:textId="2339AD51" w:rsidR="003F7DDB" w:rsidRPr="003F7DDB" w:rsidRDefault="003F7DDB" w:rsidP="00BA6727">
      <w:pPr>
        <w:jc w:val="center"/>
        <w:rPr>
          <w:sz w:val="28"/>
          <w:szCs w:val="28"/>
        </w:rPr>
      </w:pPr>
      <w:r w:rsidRPr="003F7DDB">
        <w:rPr>
          <w:sz w:val="28"/>
          <w:szCs w:val="28"/>
        </w:rPr>
        <w:t xml:space="preserve">CLOSE READING </w:t>
      </w:r>
      <w:r w:rsidR="000358B3">
        <w:rPr>
          <w:sz w:val="28"/>
          <w:szCs w:val="28"/>
        </w:rPr>
        <w:t>AND ANNOTATION</w:t>
      </w:r>
    </w:p>
    <w:p w14:paraId="5F3C3EF3" w14:textId="452A7585" w:rsidR="006C5119" w:rsidRPr="003F7DDB" w:rsidRDefault="00BA6727" w:rsidP="003B11E0">
      <w:pPr>
        <w:jc w:val="center"/>
        <w:rPr>
          <w:i/>
          <w:sz w:val="24"/>
          <w:szCs w:val="24"/>
        </w:rPr>
      </w:pPr>
      <w:r w:rsidRPr="003F7DDB">
        <w:rPr>
          <w:i/>
          <w:sz w:val="24"/>
          <w:szCs w:val="24"/>
        </w:rPr>
        <w:t>Staple this sheet to the printed source.</w:t>
      </w:r>
    </w:p>
    <w:p w14:paraId="7B0942A9" w14:textId="66E4D2FC" w:rsidR="00BA6727" w:rsidRDefault="00BA6727" w:rsidP="00BA6727">
      <w:pPr>
        <w:rPr>
          <w:sz w:val="24"/>
          <w:szCs w:val="24"/>
        </w:rPr>
      </w:pPr>
      <w:r w:rsidRPr="003F7DDB">
        <w:rPr>
          <w:sz w:val="24"/>
          <w:szCs w:val="24"/>
        </w:rPr>
        <w:t xml:space="preserve">Annotate each piece (poem, article, </w:t>
      </w:r>
      <w:r w:rsidR="00D53BC4">
        <w:rPr>
          <w:sz w:val="24"/>
          <w:szCs w:val="24"/>
        </w:rPr>
        <w:t>chapter</w:t>
      </w:r>
      <w:r w:rsidRPr="003F7DDB">
        <w:rPr>
          <w:sz w:val="24"/>
          <w:szCs w:val="24"/>
        </w:rPr>
        <w:t xml:space="preserve"> from novel) using the </w:t>
      </w:r>
      <w:r w:rsidRPr="003F7DDB">
        <w:rPr>
          <w:b/>
          <w:sz w:val="24"/>
          <w:szCs w:val="24"/>
        </w:rPr>
        <w:t>Says/Does</w:t>
      </w:r>
      <w:r w:rsidRPr="003F7DDB">
        <w:rPr>
          <w:sz w:val="24"/>
          <w:szCs w:val="24"/>
        </w:rPr>
        <w:t xml:space="preserve"> method. Identify </w:t>
      </w:r>
      <w:r w:rsidR="00CB6B96" w:rsidRPr="00CB6B96">
        <w:rPr>
          <w:b/>
          <w:sz w:val="24"/>
          <w:szCs w:val="24"/>
          <w:u w:val="single"/>
        </w:rPr>
        <w:t>four</w:t>
      </w:r>
      <w:r w:rsidRPr="003F7DDB">
        <w:rPr>
          <w:sz w:val="24"/>
          <w:szCs w:val="24"/>
        </w:rPr>
        <w:t xml:space="preserve"> </w:t>
      </w:r>
      <w:r w:rsidRPr="003F7DDB">
        <w:rPr>
          <w:b/>
          <w:sz w:val="24"/>
          <w:szCs w:val="24"/>
        </w:rPr>
        <w:t xml:space="preserve">Says </w:t>
      </w:r>
      <w:r w:rsidRPr="003F7DDB">
        <w:rPr>
          <w:sz w:val="24"/>
          <w:szCs w:val="24"/>
        </w:rPr>
        <w:t xml:space="preserve">phrases or words in the </w:t>
      </w:r>
      <w:r w:rsidR="00FB53C1">
        <w:rPr>
          <w:sz w:val="24"/>
          <w:szCs w:val="24"/>
        </w:rPr>
        <w:t>piece</w:t>
      </w:r>
      <w:r w:rsidRPr="003F7DDB">
        <w:rPr>
          <w:sz w:val="24"/>
          <w:szCs w:val="24"/>
        </w:rPr>
        <w:t xml:space="preserve">.  </w:t>
      </w:r>
      <w:r w:rsidR="0099169F" w:rsidRPr="003F7DDB">
        <w:rPr>
          <w:sz w:val="24"/>
          <w:szCs w:val="24"/>
        </w:rPr>
        <w:t xml:space="preserve">In the first column, identify what the </w:t>
      </w:r>
      <w:r w:rsidR="00FB53C1">
        <w:rPr>
          <w:sz w:val="24"/>
          <w:szCs w:val="24"/>
        </w:rPr>
        <w:t xml:space="preserve">text </w:t>
      </w:r>
      <w:r w:rsidR="0099169F" w:rsidRPr="003F7DDB">
        <w:rPr>
          <w:sz w:val="24"/>
          <w:szCs w:val="24"/>
        </w:rPr>
        <w:t xml:space="preserve"> </w:t>
      </w:r>
      <w:r w:rsidR="0099169F" w:rsidRPr="003F7DDB">
        <w:rPr>
          <w:b/>
          <w:sz w:val="24"/>
          <w:szCs w:val="24"/>
        </w:rPr>
        <w:t>SAYS</w:t>
      </w:r>
      <w:r w:rsidR="0099169F" w:rsidRPr="003F7DDB">
        <w:rPr>
          <w:sz w:val="24"/>
          <w:szCs w:val="24"/>
        </w:rPr>
        <w:t xml:space="preserve">.  This is the </w:t>
      </w:r>
      <w:r w:rsidR="0099169F" w:rsidRPr="00971A9A">
        <w:rPr>
          <w:b/>
          <w:sz w:val="24"/>
          <w:szCs w:val="24"/>
          <w:u w:val="single"/>
        </w:rPr>
        <w:t>content</w:t>
      </w:r>
      <w:r w:rsidR="0099169F" w:rsidRPr="003F7DDB">
        <w:rPr>
          <w:sz w:val="24"/>
          <w:szCs w:val="24"/>
        </w:rPr>
        <w:t xml:space="preserve"> of the piece.  In the second column, explain what the text</w:t>
      </w:r>
      <w:r w:rsidR="0099169F" w:rsidRPr="003F7DDB">
        <w:rPr>
          <w:b/>
          <w:sz w:val="24"/>
          <w:szCs w:val="24"/>
        </w:rPr>
        <w:t xml:space="preserve"> DOES</w:t>
      </w:r>
      <w:r w:rsidR="0099169F" w:rsidRPr="003F7DDB">
        <w:rPr>
          <w:sz w:val="24"/>
          <w:szCs w:val="24"/>
        </w:rPr>
        <w:t xml:space="preserve">. </w:t>
      </w:r>
      <w:r w:rsidR="00BC7EB6">
        <w:rPr>
          <w:sz w:val="24"/>
          <w:szCs w:val="24"/>
        </w:rPr>
        <w:t xml:space="preserve">These are the </w:t>
      </w:r>
      <w:r w:rsidR="00C368F9" w:rsidRPr="00971A9A">
        <w:rPr>
          <w:b/>
          <w:sz w:val="24"/>
          <w:szCs w:val="24"/>
          <w:u w:val="single"/>
        </w:rPr>
        <w:t xml:space="preserve">creative </w:t>
      </w:r>
      <w:r w:rsidR="00BC7EB6" w:rsidRPr="00971A9A">
        <w:rPr>
          <w:b/>
          <w:sz w:val="24"/>
          <w:szCs w:val="24"/>
          <w:u w:val="single"/>
        </w:rPr>
        <w:t>writing techniques</w:t>
      </w:r>
      <w:r w:rsidR="00BC7EB6">
        <w:rPr>
          <w:sz w:val="24"/>
          <w:szCs w:val="24"/>
        </w:rPr>
        <w:t xml:space="preserve"> used </w:t>
      </w:r>
      <w:r w:rsidR="0058653E">
        <w:rPr>
          <w:sz w:val="24"/>
          <w:szCs w:val="24"/>
        </w:rPr>
        <w:t xml:space="preserve">by the author to convey his/her message. </w:t>
      </w:r>
      <w:r w:rsidR="0099169F" w:rsidRPr="003F7DDB">
        <w:rPr>
          <w:sz w:val="24"/>
          <w:szCs w:val="24"/>
        </w:rPr>
        <w:t xml:space="preserve">  </w:t>
      </w:r>
      <w:r w:rsidR="0058653E">
        <w:rPr>
          <w:sz w:val="24"/>
          <w:szCs w:val="24"/>
        </w:rPr>
        <w:t>In the</w:t>
      </w:r>
      <w:r w:rsidR="004F21F7">
        <w:rPr>
          <w:sz w:val="24"/>
          <w:szCs w:val="24"/>
        </w:rPr>
        <w:t xml:space="preserve"> </w:t>
      </w:r>
      <w:r w:rsidR="0099169F" w:rsidRPr="003F7DDB">
        <w:rPr>
          <w:b/>
          <w:sz w:val="24"/>
          <w:szCs w:val="24"/>
        </w:rPr>
        <w:t>BECAUSE</w:t>
      </w:r>
      <w:r w:rsidR="004F21F7">
        <w:rPr>
          <w:b/>
          <w:sz w:val="24"/>
          <w:szCs w:val="24"/>
        </w:rPr>
        <w:t xml:space="preserve"> </w:t>
      </w:r>
      <w:r w:rsidR="004F21F7" w:rsidRPr="004F21F7">
        <w:rPr>
          <w:sz w:val="24"/>
          <w:szCs w:val="24"/>
        </w:rPr>
        <w:t>column</w:t>
      </w:r>
      <w:r w:rsidR="0077628B">
        <w:rPr>
          <w:b/>
          <w:sz w:val="24"/>
          <w:szCs w:val="24"/>
        </w:rPr>
        <w:t>,</w:t>
      </w:r>
      <w:r w:rsidR="0099169F" w:rsidRPr="003F7DDB">
        <w:rPr>
          <w:sz w:val="24"/>
          <w:szCs w:val="24"/>
        </w:rPr>
        <w:t xml:space="preserve"> explain </w:t>
      </w:r>
      <w:r w:rsidR="004F21F7">
        <w:rPr>
          <w:sz w:val="24"/>
          <w:szCs w:val="24"/>
        </w:rPr>
        <w:t xml:space="preserve">the </w:t>
      </w:r>
      <w:r w:rsidR="004F21F7" w:rsidRPr="00B62D2B">
        <w:rPr>
          <w:b/>
          <w:sz w:val="24"/>
          <w:szCs w:val="24"/>
          <w:u w:val="single"/>
        </w:rPr>
        <w:t>impact</w:t>
      </w:r>
      <w:r w:rsidR="004F21F7">
        <w:rPr>
          <w:sz w:val="24"/>
          <w:szCs w:val="24"/>
        </w:rPr>
        <w:t xml:space="preserve"> the author is trying to </w:t>
      </w:r>
      <w:r w:rsidR="00BC09AD">
        <w:rPr>
          <w:sz w:val="24"/>
          <w:szCs w:val="24"/>
        </w:rPr>
        <w:t xml:space="preserve">make </w:t>
      </w:r>
      <w:r w:rsidR="00675BEE">
        <w:rPr>
          <w:sz w:val="24"/>
          <w:szCs w:val="24"/>
        </w:rPr>
        <w:t>on the reader.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128"/>
        <w:gridCol w:w="3012"/>
        <w:gridCol w:w="3111"/>
        <w:gridCol w:w="2829"/>
      </w:tblGrid>
      <w:tr w:rsidR="00F8000D" w14:paraId="6A7BD342" w14:textId="77777777" w:rsidTr="00F8000D">
        <w:tc>
          <w:tcPr>
            <w:tcW w:w="10080" w:type="dxa"/>
            <w:gridSpan w:val="4"/>
          </w:tcPr>
          <w:p w14:paraId="393C9048" w14:textId="77777777" w:rsidR="00F8000D" w:rsidRPr="00663457" w:rsidRDefault="00F8000D" w:rsidP="00BA6727">
            <w:pPr>
              <w:rPr>
                <w:sz w:val="24"/>
                <w:szCs w:val="24"/>
              </w:rPr>
            </w:pPr>
            <w:r w:rsidRPr="00663457">
              <w:rPr>
                <w:sz w:val="24"/>
                <w:szCs w:val="24"/>
              </w:rPr>
              <w:t xml:space="preserve">Title of the piece:   </w:t>
            </w:r>
          </w:p>
          <w:p w14:paraId="7F2C8874" w14:textId="41292BB9" w:rsidR="00F8000D" w:rsidRPr="002B6722" w:rsidRDefault="00675BEE" w:rsidP="00BA67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BD2117">
              <w:rPr>
                <w:i/>
                <w:sz w:val="24"/>
                <w:szCs w:val="24"/>
              </w:rPr>
              <w:t>Mother to Son</w:t>
            </w:r>
            <w:r>
              <w:rPr>
                <w:i/>
                <w:sz w:val="24"/>
                <w:szCs w:val="24"/>
              </w:rPr>
              <w:t>”</w:t>
            </w:r>
          </w:p>
        </w:tc>
      </w:tr>
      <w:tr w:rsidR="00F8000D" w14:paraId="47D25CB3" w14:textId="77777777" w:rsidTr="00F8000D">
        <w:tc>
          <w:tcPr>
            <w:tcW w:w="10080" w:type="dxa"/>
            <w:gridSpan w:val="4"/>
          </w:tcPr>
          <w:p w14:paraId="0A4BA129" w14:textId="77777777" w:rsidR="00F8000D" w:rsidRPr="00663457" w:rsidRDefault="00F8000D" w:rsidP="00BA6727">
            <w:pPr>
              <w:rPr>
                <w:sz w:val="24"/>
                <w:szCs w:val="24"/>
              </w:rPr>
            </w:pPr>
            <w:r w:rsidRPr="00663457">
              <w:rPr>
                <w:sz w:val="24"/>
                <w:szCs w:val="24"/>
              </w:rPr>
              <w:t xml:space="preserve">Author: </w:t>
            </w:r>
          </w:p>
          <w:p w14:paraId="2B647467" w14:textId="3B8073D5" w:rsidR="00F8000D" w:rsidRPr="002B6722" w:rsidRDefault="00BD2117" w:rsidP="00BA67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Langston Hughes</w:t>
            </w:r>
          </w:p>
        </w:tc>
      </w:tr>
      <w:tr w:rsidR="00F8000D" w14:paraId="302AA5DC" w14:textId="77777777" w:rsidTr="00F8000D">
        <w:tc>
          <w:tcPr>
            <w:tcW w:w="10080" w:type="dxa"/>
            <w:gridSpan w:val="4"/>
          </w:tcPr>
          <w:p w14:paraId="1442BC17" w14:textId="1F2DB3C1" w:rsidR="00F8000D" w:rsidRDefault="00F8000D" w:rsidP="00BA6727">
            <w:pPr>
              <w:rPr>
                <w:sz w:val="24"/>
                <w:szCs w:val="24"/>
              </w:rPr>
            </w:pPr>
            <w:r w:rsidRPr="00663457">
              <w:rPr>
                <w:sz w:val="24"/>
                <w:szCs w:val="24"/>
              </w:rPr>
              <w:t>Format</w:t>
            </w:r>
            <w:r w:rsidR="00C609DD" w:rsidRPr="00663457">
              <w:rPr>
                <w:sz w:val="24"/>
                <w:szCs w:val="24"/>
              </w:rPr>
              <w:t xml:space="preserve"> (circle one):</w:t>
            </w:r>
            <w:r w:rsidR="00C609DD">
              <w:rPr>
                <w:sz w:val="24"/>
                <w:szCs w:val="24"/>
              </w:rPr>
              <w:t xml:space="preserve">            </w:t>
            </w:r>
            <w:r w:rsidR="00BB32A1">
              <w:rPr>
                <w:sz w:val="24"/>
                <w:szCs w:val="24"/>
              </w:rPr>
              <w:t xml:space="preserve"> </w:t>
            </w:r>
            <w:r w:rsidR="00C609DD">
              <w:rPr>
                <w:sz w:val="24"/>
                <w:szCs w:val="24"/>
              </w:rPr>
              <w:t xml:space="preserve"> </w:t>
            </w:r>
            <w:r w:rsidR="00C609DD" w:rsidRPr="00245FEC">
              <w:rPr>
                <w:sz w:val="24"/>
                <w:szCs w:val="24"/>
              </w:rPr>
              <w:t xml:space="preserve">Poetry </w:t>
            </w:r>
            <w:r w:rsidR="00C609DD">
              <w:rPr>
                <w:sz w:val="24"/>
                <w:szCs w:val="24"/>
              </w:rPr>
              <w:t xml:space="preserve">               </w:t>
            </w:r>
            <w:r w:rsidR="00BB32A1">
              <w:rPr>
                <w:sz w:val="24"/>
                <w:szCs w:val="24"/>
              </w:rPr>
              <w:t xml:space="preserve">    </w:t>
            </w:r>
            <w:r w:rsidR="00C609DD">
              <w:rPr>
                <w:sz w:val="24"/>
                <w:szCs w:val="24"/>
              </w:rPr>
              <w:t xml:space="preserve">Magazine article          </w:t>
            </w:r>
            <w:r w:rsidR="00BB32A1">
              <w:rPr>
                <w:sz w:val="24"/>
                <w:szCs w:val="24"/>
              </w:rPr>
              <w:t xml:space="preserve">          </w:t>
            </w:r>
            <w:r w:rsidR="00C609DD">
              <w:rPr>
                <w:sz w:val="24"/>
                <w:szCs w:val="24"/>
              </w:rPr>
              <w:t xml:space="preserve"> </w:t>
            </w:r>
            <w:r w:rsidR="00BB32A1">
              <w:rPr>
                <w:sz w:val="24"/>
                <w:szCs w:val="24"/>
              </w:rPr>
              <w:t>Book</w:t>
            </w:r>
            <w:r w:rsidR="00C31460">
              <w:rPr>
                <w:sz w:val="24"/>
                <w:szCs w:val="24"/>
              </w:rPr>
              <w:t xml:space="preserve"> </w:t>
            </w:r>
          </w:p>
          <w:p w14:paraId="6C3B0B3A" w14:textId="57E8AD07" w:rsidR="00BB32A1" w:rsidRDefault="00BB32A1" w:rsidP="00BA6727">
            <w:pPr>
              <w:rPr>
                <w:sz w:val="24"/>
                <w:szCs w:val="24"/>
              </w:rPr>
            </w:pPr>
          </w:p>
        </w:tc>
      </w:tr>
      <w:tr w:rsidR="0099169F" w14:paraId="4F817E4C" w14:textId="77777777" w:rsidTr="00483E32">
        <w:trPr>
          <w:trHeight w:val="908"/>
        </w:trPr>
        <w:tc>
          <w:tcPr>
            <w:tcW w:w="1128" w:type="dxa"/>
          </w:tcPr>
          <w:p w14:paraId="30567979" w14:textId="77777777" w:rsid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Paragraph/</w:t>
            </w:r>
          </w:p>
          <w:p w14:paraId="6922304B" w14:textId="78B41A00" w:rsid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stanza</w:t>
            </w:r>
          </w:p>
          <w:p w14:paraId="62CC9BB5" w14:textId="72B18EDC" w:rsidR="0099169F" w:rsidRP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  <w:tc>
          <w:tcPr>
            <w:tcW w:w="3012" w:type="dxa"/>
          </w:tcPr>
          <w:p w14:paraId="6941BC6D" w14:textId="77777777" w:rsidR="0099169F" w:rsidRDefault="0099169F" w:rsidP="00375E95">
            <w:pPr>
              <w:jc w:val="center"/>
              <w:rPr>
                <w:sz w:val="32"/>
                <w:szCs w:val="32"/>
              </w:rPr>
            </w:pPr>
            <w:r w:rsidRPr="0099169F">
              <w:rPr>
                <w:sz w:val="32"/>
                <w:szCs w:val="32"/>
              </w:rPr>
              <w:t>SAYS</w:t>
            </w:r>
          </w:p>
          <w:p w14:paraId="5E7E6810" w14:textId="5676DA43" w:rsidR="00375E95" w:rsidRPr="00C368F9" w:rsidRDefault="00375E95" w:rsidP="00375E95">
            <w:pPr>
              <w:jc w:val="center"/>
              <w:rPr>
                <w:sz w:val="24"/>
                <w:szCs w:val="24"/>
              </w:rPr>
            </w:pPr>
            <w:r w:rsidRPr="00C368F9">
              <w:rPr>
                <w:sz w:val="24"/>
                <w:szCs w:val="24"/>
              </w:rPr>
              <w:t>(content)</w:t>
            </w:r>
          </w:p>
        </w:tc>
        <w:tc>
          <w:tcPr>
            <w:tcW w:w="3111" w:type="dxa"/>
          </w:tcPr>
          <w:p w14:paraId="25D9BDBC" w14:textId="77CD1E47" w:rsidR="00375E95" w:rsidRDefault="00375E95" w:rsidP="009916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DOES</w:t>
            </w:r>
          </w:p>
          <w:p w14:paraId="09F5E916" w14:textId="41A36856" w:rsidR="0099169F" w:rsidRPr="00C368F9" w:rsidRDefault="00375E95" w:rsidP="0099169F">
            <w:pPr>
              <w:jc w:val="center"/>
              <w:rPr>
                <w:sz w:val="24"/>
                <w:szCs w:val="24"/>
              </w:rPr>
            </w:pPr>
            <w:r w:rsidRPr="00C368F9">
              <w:rPr>
                <w:sz w:val="24"/>
                <w:szCs w:val="24"/>
              </w:rPr>
              <w:t>(</w:t>
            </w:r>
            <w:r w:rsidR="00047514">
              <w:rPr>
                <w:sz w:val="24"/>
                <w:szCs w:val="24"/>
              </w:rPr>
              <w:t xml:space="preserve">verbs and </w:t>
            </w:r>
            <w:r w:rsidR="006B74C5" w:rsidRPr="00C368F9">
              <w:rPr>
                <w:sz w:val="24"/>
                <w:szCs w:val="24"/>
              </w:rPr>
              <w:t>writing techniques used to convey the message</w:t>
            </w:r>
            <w:r w:rsidRPr="00C368F9">
              <w:rPr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14:paraId="73CA3977" w14:textId="77777777" w:rsidR="0099169F" w:rsidRDefault="0099169F" w:rsidP="00375E95">
            <w:pPr>
              <w:jc w:val="center"/>
              <w:rPr>
                <w:sz w:val="32"/>
                <w:szCs w:val="32"/>
              </w:rPr>
            </w:pPr>
            <w:r w:rsidRPr="0099169F">
              <w:rPr>
                <w:sz w:val="32"/>
                <w:szCs w:val="32"/>
              </w:rPr>
              <w:t>BECAUSE</w:t>
            </w:r>
          </w:p>
          <w:p w14:paraId="326B0A93" w14:textId="6A5F5204" w:rsidR="00375E95" w:rsidRPr="00C368F9" w:rsidRDefault="00375E95" w:rsidP="00375E95">
            <w:pPr>
              <w:jc w:val="center"/>
              <w:rPr>
                <w:sz w:val="24"/>
                <w:szCs w:val="24"/>
              </w:rPr>
            </w:pPr>
            <w:r w:rsidRPr="00C368F9">
              <w:rPr>
                <w:sz w:val="24"/>
                <w:szCs w:val="24"/>
              </w:rPr>
              <w:t>(</w:t>
            </w:r>
            <w:r w:rsidR="00BC09AD" w:rsidRPr="00C368F9">
              <w:rPr>
                <w:sz w:val="24"/>
                <w:szCs w:val="24"/>
              </w:rPr>
              <w:t>impact</w:t>
            </w:r>
            <w:r w:rsidR="006B74C5" w:rsidRPr="00C368F9">
              <w:rPr>
                <w:sz w:val="24"/>
                <w:szCs w:val="24"/>
              </w:rPr>
              <w:t xml:space="preserve"> on the reader</w:t>
            </w:r>
            <w:r w:rsidRPr="00C368F9">
              <w:rPr>
                <w:sz w:val="24"/>
                <w:szCs w:val="24"/>
              </w:rPr>
              <w:t>)</w:t>
            </w:r>
          </w:p>
        </w:tc>
      </w:tr>
      <w:tr w:rsidR="00376235" w14:paraId="642D8700" w14:textId="77777777" w:rsidTr="00483E32">
        <w:trPr>
          <w:trHeight w:val="908"/>
        </w:trPr>
        <w:tc>
          <w:tcPr>
            <w:tcW w:w="1128" w:type="dxa"/>
          </w:tcPr>
          <w:p w14:paraId="253B84D7" w14:textId="3FAED4C2" w:rsidR="00376235" w:rsidRDefault="008078A7" w:rsidP="00BA6727">
            <w:pPr>
              <w:rPr>
                <w:sz w:val="20"/>
              </w:rPr>
            </w:pPr>
            <w:r>
              <w:rPr>
                <w:sz w:val="20"/>
              </w:rPr>
              <w:t>Lines 1-8</w:t>
            </w:r>
          </w:p>
        </w:tc>
        <w:tc>
          <w:tcPr>
            <w:tcW w:w="3012" w:type="dxa"/>
          </w:tcPr>
          <w:p w14:paraId="53E3706F" w14:textId="0A1AE749" w:rsidR="00376235" w:rsidRDefault="00194896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="00D45062">
              <w:rPr>
                <w:i/>
                <w:sz w:val="20"/>
                <w:szCs w:val="20"/>
              </w:rPr>
              <w:t>Life for me ain’t been no crystal stair.</w:t>
            </w:r>
          </w:p>
          <w:p w14:paraId="54CE67AB" w14:textId="77777777" w:rsidR="00D45062" w:rsidRDefault="00D45062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It’s had tacks on it,</w:t>
            </w:r>
          </w:p>
          <w:p w14:paraId="06DA5663" w14:textId="46F2D0A3" w:rsidR="00D45062" w:rsidRDefault="00D45062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splinte</w:t>
            </w:r>
            <w:r w:rsidR="00876577">
              <w:rPr>
                <w:i/>
                <w:sz w:val="20"/>
                <w:szCs w:val="20"/>
              </w:rPr>
              <w:t>rs,</w:t>
            </w:r>
          </w:p>
          <w:p w14:paraId="6C3AD9C0" w14:textId="717DFB50" w:rsidR="00876577" w:rsidRDefault="00876577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boards torn up,</w:t>
            </w:r>
          </w:p>
          <w:p w14:paraId="091F2BAB" w14:textId="1AC3D991" w:rsidR="00876577" w:rsidRDefault="00876577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places with no carpet on the floor—</w:t>
            </w:r>
          </w:p>
          <w:p w14:paraId="7763F95A" w14:textId="2A53E7B7" w:rsidR="00876577" w:rsidRPr="0022579B" w:rsidRDefault="00876577" w:rsidP="00876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Bare.</w:t>
            </w:r>
            <w:r w:rsidR="00D72128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3111" w:type="dxa"/>
          </w:tcPr>
          <w:p w14:paraId="5161FC50" w14:textId="2D4409A0" w:rsidR="00376235" w:rsidRPr="0022579B" w:rsidRDefault="00DD668D" w:rsidP="005E45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Creates an image </w:t>
            </w:r>
            <w:r w:rsidR="00425F53">
              <w:rPr>
                <w:i/>
                <w:sz w:val="20"/>
                <w:szCs w:val="20"/>
              </w:rPr>
              <w:t xml:space="preserve">of damaged stairs. </w:t>
            </w:r>
            <w:r w:rsidR="00A303FA">
              <w:rPr>
                <w:i/>
                <w:sz w:val="20"/>
                <w:szCs w:val="20"/>
              </w:rPr>
              <w:t>The damaged stairs are an extended metaphor</w:t>
            </w:r>
            <w:r w:rsidR="00C716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37196467" w14:textId="5F0BA0FF" w:rsidR="00376235" w:rsidRPr="00164748" w:rsidRDefault="009A71EB" w:rsidP="009A71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</w:t>
            </w:r>
            <w:r w:rsidR="00D72B98">
              <w:rPr>
                <w:i/>
                <w:sz w:val="20"/>
                <w:szCs w:val="20"/>
              </w:rPr>
              <w:t xml:space="preserve">e author’s </w:t>
            </w:r>
            <w:r w:rsidR="00EB1CC2">
              <w:rPr>
                <w:i/>
                <w:sz w:val="20"/>
                <w:szCs w:val="20"/>
              </w:rPr>
              <w:t xml:space="preserve">mother is using the stairs to </w:t>
            </w:r>
            <w:r w:rsidR="001061E4">
              <w:rPr>
                <w:i/>
                <w:sz w:val="20"/>
                <w:szCs w:val="20"/>
              </w:rPr>
              <w:t>make the point that her life has been very difficult.</w:t>
            </w:r>
            <w:r w:rsidR="003B0959">
              <w:rPr>
                <w:i/>
                <w:sz w:val="20"/>
                <w:szCs w:val="20"/>
              </w:rPr>
              <w:t xml:space="preserve"> </w:t>
            </w:r>
            <w:r w:rsidR="00C71670">
              <w:rPr>
                <w:i/>
                <w:sz w:val="20"/>
                <w:szCs w:val="20"/>
              </w:rPr>
              <w:t>The damaged stairs represent the difficulties she has faced in her life.</w:t>
            </w:r>
          </w:p>
        </w:tc>
      </w:tr>
      <w:tr w:rsidR="00375E95" w:rsidRPr="00A47154" w14:paraId="25C48C2C" w14:textId="77777777" w:rsidTr="00483E32">
        <w:trPr>
          <w:trHeight w:val="908"/>
        </w:trPr>
        <w:tc>
          <w:tcPr>
            <w:tcW w:w="1128" w:type="dxa"/>
          </w:tcPr>
          <w:p w14:paraId="18C21B97" w14:textId="59CF64CB" w:rsidR="006C52E7" w:rsidRPr="00787A14" w:rsidRDefault="00C463C6" w:rsidP="00121C7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Lines 9</w:t>
            </w:r>
          </w:p>
        </w:tc>
        <w:tc>
          <w:tcPr>
            <w:tcW w:w="3012" w:type="dxa"/>
          </w:tcPr>
          <w:p w14:paraId="38C02524" w14:textId="3182B356" w:rsidR="00375E95" w:rsidRDefault="00D72128" w:rsidP="006C5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="000B1BC0">
              <w:rPr>
                <w:i/>
                <w:sz w:val="20"/>
              </w:rPr>
              <w:t>I’se been a climbin’ on,</w:t>
            </w:r>
          </w:p>
          <w:p w14:paraId="696CE119" w14:textId="77777777" w:rsidR="000B1BC0" w:rsidRDefault="000B1BC0" w:rsidP="006C5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And reachin’ landin’s,</w:t>
            </w:r>
          </w:p>
          <w:p w14:paraId="178E75C4" w14:textId="77777777" w:rsidR="000B1BC0" w:rsidRDefault="000B1BC0" w:rsidP="006C5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And turnin’ corners,</w:t>
            </w:r>
          </w:p>
          <w:p w14:paraId="791B42BB" w14:textId="2C24B4F4" w:rsidR="00637E0F" w:rsidRDefault="00637E0F" w:rsidP="006C5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And sometimes goin</w:t>
            </w:r>
            <w:r w:rsidR="00C43408">
              <w:rPr>
                <w:i/>
                <w:sz w:val="20"/>
              </w:rPr>
              <w:t>’</w:t>
            </w:r>
            <w:r>
              <w:rPr>
                <w:i/>
                <w:sz w:val="20"/>
              </w:rPr>
              <w:t xml:space="preserve"> in the dark</w:t>
            </w:r>
          </w:p>
          <w:p w14:paraId="69A92640" w14:textId="67AD8E3F" w:rsidR="00637E0F" w:rsidRPr="00787A14" w:rsidRDefault="00637E0F" w:rsidP="006C52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Where there ain’t been no light.</w:t>
            </w:r>
            <w:r w:rsidR="00D72128">
              <w:rPr>
                <w:i/>
                <w:sz w:val="20"/>
              </w:rPr>
              <w:t>”</w:t>
            </w:r>
          </w:p>
        </w:tc>
        <w:tc>
          <w:tcPr>
            <w:tcW w:w="3111" w:type="dxa"/>
          </w:tcPr>
          <w:p w14:paraId="192D6082" w14:textId="2C7C2520" w:rsidR="00375E95" w:rsidRPr="00787A14" w:rsidRDefault="003909E3" w:rsidP="00AD18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C65E41">
              <w:rPr>
                <w:i/>
                <w:sz w:val="20"/>
                <w:szCs w:val="20"/>
              </w:rPr>
              <w:t xml:space="preserve">he </w:t>
            </w:r>
            <w:r w:rsidR="004A1014">
              <w:rPr>
                <w:i/>
                <w:sz w:val="20"/>
                <w:szCs w:val="20"/>
              </w:rPr>
              <w:t xml:space="preserve">language </w:t>
            </w:r>
            <w:r w:rsidR="004E2A2E">
              <w:rPr>
                <w:i/>
                <w:sz w:val="20"/>
                <w:szCs w:val="20"/>
              </w:rPr>
              <w:t xml:space="preserve">is meant to </w:t>
            </w:r>
            <w:r w:rsidR="00385F79">
              <w:rPr>
                <w:i/>
                <w:sz w:val="20"/>
                <w:szCs w:val="20"/>
              </w:rPr>
              <w:t xml:space="preserve">sound as though the speaker is </w:t>
            </w:r>
            <w:r w:rsidR="00C11BDD">
              <w:rPr>
                <w:i/>
                <w:sz w:val="20"/>
                <w:szCs w:val="20"/>
              </w:rPr>
              <w:t>not well educated</w:t>
            </w:r>
            <w:r w:rsidR="005816E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7CDC2D58" w14:textId="2D5D0672" w:rsidR="00375E95" w:rsidRPr="00787A14" w:rsidRDefault="005816E5" w:rsidP="00547B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language in the poem </w:t>
            </w:r>
            <w:r w:rsidR="00D05D77">
              <w:rPr>
                <w:i/>
                <w:sz w:val="20"/>
                <w:szCs w:val="20"/>
              </w:rPr>
              <w:t xml:space="preserve">suggests </w:t>
            </w:r>
            <w:r w:rsidR="007F74A9">
              <w:rPr>
                <w:i/>
                <w:sz w:val="20"/>
                <w:szCs w:val="20"/>
              </w:rPr>
              <w:t>the woman’s</w:t>
            </w:r>
            <w:r w:rsidR="00D05D77">
              <w:rPr>
                <w:i/>
                <w:sz w:val="20"/>
                <w:szCs w:val="20"/>
              </w:rPr>
              <w:t xml:space="preserve">  lack of education was just one of the challenges </w:t>
            </w:r>
            <w:r w:rsidR="00D644C2">
              <w:rPr>
                <w:i/>
                <w:sz w:val="20"/>
                <w:szCs w:val="20"/>
              </w:rPr>
              <w:t>against which she persevered.</w:t>
            </w:r>
          </w:p>
        </w:tc>
      </w:tr>
      <w:tr w:rsidR="00375E95" w14:paraId="757B7B1B" w14:textId="77777777" w:rsidTr="00483E32">
        <w:trPr>
          <w:trHeight w:val="908"/>
        </w:trPr>
        <w:tc>
          <w:tcPr>
            <w:tcW w:w="1128" w:type="dxa"/>
          </w:tcPr>
          <w:p w14:paraId="69B5EB8D" w14:textId="2E15FF31" w:rsidR="00375E95" w:rsidRPr="00787A14" w:rsidRDefault="00A45BD9" w:rsidP="00BA67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Lines 12-13</w:t>
            </w:r>
          </w:p>
        </w:tc>
        <w:tc>
          <w:tcPr>
            <w:tcW w:w="3012" w:type="dxa"/>
          </w:tcPr>
          <w:p w14:paraId="031A7FD4" w14:textId="40DE8133" w:rsidR="008B14B2" w:rsidRPr="00787A14" w:rsidRDefault="007F74A9" w:rsidP="0099169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="00A45BD9">
              <w:rPr>
                <w:i/>
                <w:sz w:val="20"/>
              </w:rPr>
              <w:t>And sometimes goin</w:t>
            </w:r>
            <w:r w:rsidR="00C43408">
              <w:rPr>
                <w:i/>
                <w:sz w:val="20"/>
              </w:rPr>
              <w:t>’ in the dark  Where there ain’t been no light.</w:t>
            </w:r>
            <w:r w:rsidR="00A45BD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“</w:t>
            </w:r>
          </w:p>
        </w:tc>
        <w:tc>
          <w:tcPr>
            <w:tcW w:w="3111" w:type="dxa"/>
          </w:tcPr>
          <w:p w14:paraId="2AA6A84E" w14:textId="0C229202" w:rsidR="00375E95" w:rsidRPr="00787A14" w:rsidRDefault="00C43408" w:rsidP="007F74A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absence of light is </w:t>
            </w:r>
            <w:r w:rsidR="007F74A9">
              <w:rPr>
                <w:i/>
                <w:sz w:val="20"/>
                <w:szCs w:val="20"/>
              </w:rPr>
              <w:t>a metaphor.</w:t>
            </w:r>
          </w:p>
        </w:tc>
        <w:tc>
          <w:tcPr>
            <w:tcW w:w="2829" w:type="dxa"/>
          </w:tcPr>
          <w:p w14:paraId="56938C55" w14:textId="1D4B8550" w:rsidR="00375E95" w:rsidRPr="00787A14" w:rsidRDefault="001B1E2E" w:rsidP="00D644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</w:t>
            </w:r>
            <w:r w:rsidR="009674F3">
              <w:rPr>
                <w:i/>
                <w:sz w:val="20"/>
                <w:szCs w:val="20"/>
              </w:rPr>
              <w:t xml:space="preserve">e speaker in the poem is explaining how she has persevered through </w:t>
            </w:r>
            <w:r w:rsidR="00896C21">
              <w:rPr>
                <w:i/>
                <w:sz w:val="20"/>
                <w:szCs w:val="20"/>
              </w:rPr>
              <w:t xml:space="preserve">hard </w:t>
            </w:r>
            <w:r w:rsidR="009674F3">
              <w:rPr>
                <w:i/>
                <w:sz w:val="20"/>
                <w:szCs w:val="20"/>
              </w:rPr>
              <w:t>times even when there was no</w:t>
            </w:r>
            <w:r w:rsidR="00A95396">
              <w:rPr>
                <w:i/>
                <w:sz w:val="20"/>
                <w:szCs w:val="20"/>
              </w:rPr>
              <w:t xml:space="preserve"> </w:t>
            </w:r>
            <w:r w:rsidR="00C73F4A">
              <w:rPr>
                <w:i/>
                <w:sz w:val="20"/>
                <w:szCs w:val="20"/>
              </w:rPr>
              <w:t>light.  Light is a symbol of hope</w:t>
            </w:r>
            <w:r w:rsidR="00B81473">
              <w:rPr>
                <w:i/>
                <w:sz w:val="20"/>
                <w:szCs w:val="20"/>
              </w:rPr>
              <w:t>.</w:t>
            </w:r>
          </w:p>
        </w:tc>
      </w:tr>
      <w:tr w:rsidR="00375E95" w14:paraId="0DB3679D" w14:textId="77777777" w:rsidTr="00483E32">
        <w:trPr>
          <w:trHeight w:val="908"/>
        </w:trPr>
        <w:tc>
          <w:tcPr>
            <w:tcW w:w="1128" w:type="dxa"/>
          </w:tcPr>
          <w:p w14:paraId="2D4A2F47" w14:textId="4F30D6CE" w:rsidR="00375E95" w:rsidRPr="00787A14" w:rsidRDefault="00B1129C" w:rsidP="00BA67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Lines </w:t>
            </w:r>
            <w:r w:rsidR="00680504">
              <w:rPr>
                <w:i/>
                <w:sz w:val="20"/>
              </w:rPr>
              <w:t>14-20</w:t>
            </w:r>
          </w:p>
        </w:tc>
        <w:tc>
          <w:tcPr>
            <w:tcW w:w="3012" w:type="dxa"/>
          </w:tcPr>
          <w:p w14:paraId="2F04289B" w14:textId="680A48AE" w:rsidR="00375E95" w:rsidRDefault="007F74A9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="00680504">
              <w:rPr>
                <w:i/>
                <w:sz w:val="20"/>
              </w:rPr>
              <w:t>So, boy, don’t you turn back.</w:t>
            </w:r>
          </w:p>
          <w:p w14:paraId="7948688F" w14:textId="77777777" w:rsidR="00680504" w:rsidRDefault="00680504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Don’t you set down on the steps.</w:t>
            </w:r>
          </w:p>
          <w:p w14:paraId="39FE08FE" w14:textId="77777777" w:rsidR="00680504" w:rsidRDefault="00680504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‘Cause you finds it’s kinder hard.</w:t>
            </w:r>
          </w:p>
          <w:p w14:paraId="2F9A103E" w14:textId="4A135C25" w:rsidR="00680504" w:rsidRDefault="001723A4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Don</w:t>
            </w:r>
            <w:r w:rsidR="00680504">
              <w:rPr>
                <w:i/>
                <w:sz w:val="20"/>
              </w:rPr>
              <w:t>‘t you fall now</w:t>
            </w:r>
            <w:r>
              <w:rPr>
                <w:i/>
                <w:sz w:val="20"/>
              </w:rPr>
              <w:t>—</w:t>
            </w:r>
          </w:p>
          <w:p w14:paraId="45446F59" w14:textId="77777777" w:rsidR="001723A4" w:rsidRDefault="001723A4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For I’se still going’ honey,</w:t>
            </w:r>
          </w:p>
          <w:p w14:paraId="12047C41" w14:textId="2D29C91D" w:rsidR="001723A4" w:rsidRPr="00787A14" w:rsidRDefault="001723A4" w:rsidP="001723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I’se still climbin’</w:t>
            </w:r>
            <w:r w:rsidR="007F74A9">
              <w:rPr>
                <w:i/>
                <w:sz w:val="20"/>
              </w:rPr>
              <w:t>”</w:t>
            </w:r>
          </w:p>
        </w:tc>
        <w:tc>
          <w:tcPr>
            <w:tcW w:w="3111" w:type="dxa"/>
          </w:tcPr>
          <w:p w14:paraId="511F8BB3" w14:textId="5A10BA36" w:rsidR="00375E95" w:rsidRPr="00787A14" w:rsidRDefault="00693A9E" w:rsidP="00E930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Maintains the </w:t>
            </w:r>
            <w:r w:rsidR="00225370">
              <w:rPr>
                <w:i/>
                <w:sz w:val="20"/>
                <w:szCs w:val="20"/>
              </w:rPr>
              <w:t>metaphor, that the stairs are a symbol of lif</w:t>
            </w:r>
            <w:r w:rsidR="00137891">
              <w:rPr>
                <w:i/>
                <w:sz w:val="20"/>
                <w:szCs w:val="20"/>
              </w:rPr>
              <w:t xml:space="preserve">e. Now the </w:t>
            </w:r>
            <w:r w:rsidR="0024278D">
              <w:rPr>
                <w:i/>
                <w:sz w:val="20"/>
                <w:szCs w:val="20"/>
              </w:rPr>
              <w:t xml:space="preserve">narrator tells the son not to sit or fall or turn back </w:t>
            </w:r>
            <w:r w:rsidR="00D734A4">
              <w:rPr>
                <w:i/>
                <w:sz w:val="20"/>
                <w:szCs w:val="20"/>
              </w:rPr>
              <w:t>when he is on the stairs.</w:t>
            </w:r>
            <w:r w:rsidR="00225370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</w:tcPr>
          <w:p w14:paraId="423F33CF" w14:textId="7057CE81" w:rsidR="00375E95" w:rsidRPr="00787A14" w:rsidRDefault="00F42699" w:rsidP="00E930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speaker in the poem is encouraging her son to persevere, just as she has done.</w:t>
            </w:r>
          </w:p>
        </w:tc>
      </w:tr>
      <w:tr w:rsidR="00351EEF" w14:paraId="26BBCECC" w14:textId="77777777" w:rsidTr="00483E32">
        <w:trPr>
          <w:trHeight w:val="908"/>
        </w:trPr>
        <w:tc>
          <w:tcPr>
            <w:tcW w:w="1128" w:type="dxa"/>
          </w:tcPr>
          <w:p w14:paraId="6DA71570" w14:textId="1BF19308" w:rsidR="00351EEF" w:rsidRPr="00787A14" w:rsidRDefault="00F42699" w:rsidP="00BA67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Line 21</w:t>
            </w:r>
          </w:p>
        </w:tc>
        <w:tc>
          <w:tcPr>
            <w:tcW w:w="3012" w:type="dxa"/>
          </w:tcPr>
          <w:p w14:paraId="3DEE5B0E" w14:textId="66578011" w:rsidR="00351EEF" w:rsidRPr="00787A14" w:rsidRDefault="00E93037" w:rsidP="00D2206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“</w:t>
            </w:r>
            <w:r w:rsidR="00F42699">
              <w:rPr>
                <w:i/>
                <w:sz w:val="20"/>
              </w:rPr>
              <w:t>And life for me ain’t been  no crystal stair.</w:t>
            </w:r>
            <w:r>
              <w:rPr>
                <w:i/>
                <w:sz w:val="20"/>
              </w:rPr>
              <w:t>”</w:t>
            </w:r>
          </w:p>
        </w:tc>
        <w:tc>
          <w:tcPr>
            <w:tcW w:w="3111" w:type="dxa"/>
          </w:tcPr>
          <w:p w14:paraId="7C27FB2E" w14:textId="56B2FB26" w:rsidR="00351EEF" w:rsidRPr="00787A14" w:rsidRDefault="00D22067" w:rsidP="00E930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Repeats Line 2.</w:t>
            </w:r>
          </w:p>
        </w:tc>
        <w:tc>
          <w:tcPr>
            <w:tcW w:w="2829" w:type="dxa"/>
          </w:tcPr>
          <w:p w14:paraId="24DBFE69" w14:textId="647DD560" w:rsidR="00351EEF" w:rsidRPr="00787A14" w:rsidRDefault="00D22067" w:rsidP="00E930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speaker </w:t>
            </w:r>
            <w:r w:rsidR="00D524CE">
              <w:rPr>
                <w:i/>
                <w:sz w:val="20"/>
                <w:szCs w:val="20"/>
              </w:rPr>
              <w:t>emphasizes the point that life is hard, by repeating  Line 2.</w:t>
            </w:r>
          </w:p>
        </w:tc>
      </w:tr>
    </w:tbl>
    <w:p w14:paraId="76F08D99" w14:textId="6B947C85" w:rsidR="0099169F" w:rsidRDefault="0099169F" w:rsidP="00BA6727"/>
    <w:p w14:paraId="3A79E397" w14:textId="45D8F0BB" w:rsidR="00C368F9" w:rsidRDefault="00C368F9" w:rsidP="00BA6727"/>
    <w:p w14:paraId="2E9806A2" w14:textId="77777777" w:rsidR="00E93037" w:rsidRDefault="00E93037" w:rsidP="00BA6727"/>
    <w:p w14:paraId="1D12A59A" w14:textId="36112B4E" w:rsidR="00BA6727" w:rsidRDefault="00BA672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5"/>
      </w:tblGrid>
      <w:tr w:rsidR="004B1BEA" w14:paraId="3882DCD7" w14:textId="77777777" w:rsidTr="00A71B3C">
        <w:tc>
          <w:tcPr>
            <w:tcW w:w="9355" w:type="dxa"/>
            <w:gridSpan w:val="5"/>
          </w:tcPr>
          <w:p w14:paraId="1EB7E321" w14:textId="77777777" w:rsidR="004B1BEA" w:rsidRDefault="004B1BEA">
            <w:r>
              <w:t xml:space="preserve">Use </w:t>
            </w:r>
            <w:r w:rsidR="00985F4E">
              <w:t>the</w:t>
            </w:r>
            <w:r w:rsidR="0011031B">
              <w:t>se</w:t>
            </w:r>
            <w:r w:rsidR="00985F4E">
              <w:t xml:space="preserve"> </w:t>
            </w:r>
            <w:r w:rsidR="00985F4E" w:rsidRPr="00985F4E">
              <w:rPr>
                <w:b/>
                <w:u w:val="single"/>
              </w:rPr>
              <w:t>verbs</w:t>
            </w:r>
            <w:r w:rsidR="00985F4E">
              <w:t xml:space="preserve"> to describe </w:t>
            </w:r>
            <w:r w:rsidR="00985F4E" w:rsidRPr="00985F4E">
              <w:rPr>
                <w:b/>
                <w:u w:val="single"/>
              </w:rPr>
              <w:t>what the text does</w:t>
            </w:r>
            <w:r w:rsidR="00985F4E">
              <w:t>.</w:t>
            </w:r>
          </w:p>
          <w:p w14:paraId="5785866D" w14:textId="754622F4" w:rsidR="00896C21" w:rsidRDefault="00896C21"/>
        </w:tc>
      </w:tr>
      <w:tr w:rsidR="00375E95" w14:paraId="1948F555" w14:textId="77777777" w:rsidTr="004B1BEA">
        <w:tc>
          <w:tcPr>
            <w:tcW w:w="1870" w:type="dxa"/>
          </w:tcPr>
          <w:p w14:paraId="4A047B47" w14:textId="22CB1ACA" w:rsidR="00375E95" w:rsidRDefault="00375E95">
            <w:r>
              <w:t>Analyzes</w:t>
            </w:r>
          </w:p>
          <w:p w14:paraId="14649297" w14:textId="676F65CE" w:rsidR="00375E95" w:rsidRDefault="00375E95">
            <w:r>
              <w:t>Argues</w:t>
            </w:r>
          </w:p>
          <w:p w14:paraId="1FC7269D" w14:textId="308EEA61" w:rsidR="00375E95" w:rsidRDefault="00375E95">
            <w:r>
              <w:t>Asks</w:t>
            </w:r>
          </w:p>
          <w:p w14:paraId="0348BCF1" w14:textId="42B22A02" w:rsidR="00375E95" w:rsidRDefault="00375E95">
            <w:r>
              <w:t>Asserts</w:t>
            </w:r>
          </w:p>
          <w:p w14:paraId="362E4D5D" w14:textId="17A49FEC" w:rsidR="00375E95" w:rsidRDefault="00375E95">
            <w:r>
              <w:t>Challenges</w:t>
            </w:r>
          </w:p>
          <w:p w14:paraId="5396B7D4" w14:textId="0A786A87" w:rsidR="00375E95" w:rsidRDefault="00375E95">
            <w:r>
              <w:t>Clarifies</w:t>
            </w:r>
          </w:p>
          <w:p w14:paraId="36C1ACC8" w14:textId="2192FF12" w:rsidR="00375E95" w:rsidRDefault="00375E95">
            <w:r>
              <w:t>Compiles</w:t>
            </w:r>
          </w:p>
          <w:p w14:paraId="66603A69" w14:textId="1BA47DD5" w:rsidR="00375E95" w:rsidRDefault="008C11ED">
            <w:r>
              <w:t>C</w:t>
            </w:r>
            <w:r w:rsidR="00375E95">
              <w:t>ompares</w:t>
            </w:r>
          </w:p>
        </w:tc>
        <w:tc>
          <w:tcPr>
            <w:tcW w:w="1870" w:type="dxa"/>
          </w:tcPr>
          <w:p w14:paraId="0A4D7898" w14:textId="0BA34790" w:rsidR="00375E95" w:rsidRDefault="00375E95">
            <w:r>
              <w:t>Concludes</w:t>
            </w:r>
          </w:p>
          <w:p w14:paraId="412304FB" w14:textId="750ED062" w:rsidR="00375E95" w:rsidRDefault="00375E95">
            <w:r>
              <w:t>Connects</w:t>
            </w:r>
          </w:p>
          <w:p w14:paraId="17F26705" w14:textId="0A3F96DD" w:rsidR="00375E95" w:rsidRDefault="00375E95">
            <w:r>
              <w:t>Contradicts</w:t>
            </w:r>
          </w:p>
          <w:p w14:paraId="19CA8BCD" w14:textId="6A98F146" w:rsidR="00375E95" w:rsidRDefault="00375E95">
            <w:r>
              <w:t>Contrasts</w:t>
            </w:r>
          </w:p>
          <w:p w14:paraId="50357F6C" w14:textId="7D53EAF8" w:rsidR="00375E95" w:rsidRDefault="003F7DDB">
            <w:r>
              <w:t>Debates</w:t>
            </w:r>
          </w:p>
          <w:p w14:paraId="17FC112C" w14:textId="6D8A9813" w:rsidR="003F7DDB" w:rsidRDefault="003F7DDB">
            <w:r>
              <w:t>Demonstrates</w:t>
            </w:r>
          </w:p>
          <w:p w14:paraId="03A792D1" w14:textId="35B6607F" w:rsidR="008C11ED" w:rsidRDefault="003F7DDB">
            <w:r>
              <w:t>Defines</w:t>
            </w:r>
          </w:p>
          <w:p w14:paraId="14ADC3C9" w14:textId="6AD22FB7" w:rsidR="003F7DDB" w:rsidRDefault="008C11ED">
            <w:r>
              <w:t>D</w:t>
            </w:r>
            <w:r w:rsidR="003F7DDB">
              <w:t>escribes</w:t>
            </w:r>
          </w:p>
        </w:tc>
        <w:tc>
          <w:tcPr>
            <w:tcW w:w="1870" w:type="dxa"/>
          </w:tcPr>
          <w:p w14:paraId="0A510FCF" w14:textId="77777777" w:rsidR="00375E95" w:rsidRDefault="003F7DDB">
            <w:r>
              <w:t>Details</w:t>
            </w:r>
          </w:p>
          <w:p w14:paraId="7273024A" w14:textId="63E8F24A" w:rsidR="003F7DDB" w:rsidRDefault="003F7DDB">
            <w:r>
              <w:t>Develops</w:t>
            </w:r>
          </w:p>
          <w:p w14:paraId="76AFA9AB" w14:textId="28087021" w:rsidR="003F7DDB" w:rsidRDefault="003F7DDB">
            <w:r>
              <w:t>Distinguishes</w:t>
            </w:r>
          </w:p>
          <w:p w14:paraId="485555F1" w14:textId="7783D829" w:rsidR="003F7DDB" w:rsidRDefault="003F7DDB">
            <w:r>
              <w:t>Discusses</w:t>
            </w:r>
          </w:p>
          <w:p w14:paraId="4FC8CDCA" w14:textId="3ADF4BE7" w:rsidR="003F7DDB" w:rsidRDefault="003F7DDB">
            <w:r>
              <w:t>Dramatizes</w:t>
            </w:r>
          </w:p>
          <w:p w14:paraId="60008E20" w14:textId="49D53B34" w:rsidR="003F7DDB" w:rsidRDefault="003F7DDB">
            <w:r>
              <w:t>Elaborates</w:t>
            </w:r>
          </w:p>
          <w:p w14:paraId="7CD24EA7" w14:textId="12195A09" w:rsidR="003F7DDB" w:rsidRDefault="003F7DDB">
            <w:r>
              <w:t>Establishes</w:t>
            </w:r>
          </w:p>
          <w:p w14:paraId="2DCBE92A" w14:textId="1C605843" w:rsidR="003F7DDB" w:rsidRDefault="003F7DDB">
            <w:r>
              <w:t>Evaluates</w:t>
            </w:r>
          </w:p>
          <w:p w14:paraId="693CB03D" w14:textId="655FF877" w:rsidR="003F7DDB" w:rsidRDefault="003F7DDB"/>
        </w:tc>
        <w:tc>
          <w:tcPr>
            <w:tcW w:w="1870" w:type="dxa"/>
          </w:tcPr>
          <w:p w14:paraId="13884F7F" w14:textId="77777777" w:rsidR="00375E95" w:rsidRDefault="003F7DDB">
            <w:r>
              <w:t>Justifies</w:t>
            </w:r>
          </w:p>
          <w:p w14:paraId="48E80932" w14:textId="3960AC07" w:rsidR="003F7DDB" w:rsidRDefault="003F7DDB">
            <w:r>
              <w:t>Lists</w:t>
            </w:r>
          </w:p>
          <w:p w14:paraId="1DB24788" w14:textId="47A3D1DE" w:rsidR="003F7DDB" w:rsidRDefault="003F7DDB">
            <w:r>
              <w:t>Narrates</w:t>
            </w:r>
          </w:p>
          <w:p w14:paraId="28FC5B6A" w14:textId="17B9EA0E" w:rsidR="003F7DDB" w:rsidRDefault="003F7DDB">
            <w:r>
              <w:t>Offers</w:t>
            </w:r>
          </w:p>
          <w:p w14:paraId="7698DA79" w14:textId="2D6CC85F" w:rsidR="003F7DDB" w:rsidRDefault="003F7DDB">
            <w:r>
              <w:t>Opposes</w:t>
            </w:r>
          </w:p>
          <w:p w14:paraId="2730C94B" w14:textId="46FBA904" w:rsidR="003F7DDB" w:rsidRDefault="003F7DDB">
            <w:r>
              <w:t>Predicts</w:t>
            </w:r>
          </w:p>
          <w:p w14:paraId="3198DAFD" w14:textId="254DC1CF" w:rsidR="003F7DDB" w:rsidRDefault="003F7DDB">
            <w:r>
              <w:t>Presents</w:t>
            </w:r>
          </w:p>
          <w:p w14:paraId="5841F32B" w14:textId="1E0875FE" w:rsidR="003F7DDB" w:rsidRDefault="008C11ED">
            <w:r>
              <w:t>P</w:t>
            </w:r>
            <w:r w:rsidR="003F7DDB">
              <w:t>roposes</w:t>
            </w:r>
          </w:p>
        </w:tc>
        <w:tc>
          <w:tcPr>
            <w:tcW w:w="1875" w:type="dxa"/>
          </w:tcPr>
          <w:p w14:paraId="09D502EF" w14:textId="26EC4E73" w:rsidR="00375E95" w:rsidRDefault="003F7DDB">
            <w:r>
              <w:t>Proves</w:t>
            </w:r>
          </w:p>
          <w:p w14:paraId="65AA4E74" w14:textId="3647ED4D" w:rsidR="003F7DDB" w:rsidRDefault="003F7DDB">
            <w:r>
              <w:t>Qualifies</w:t>
            </w:r>
          </w:p>
          <w:p w14:paraId="5A45AC4A" w14:textId="2807C5E7" w:rsidR="003F7DDB" w:rsidRDefault="003F7DDB">
            <w:r>
              <w:t>Questions</w:t>
            </w:r>
          </w:p>
          <w:p w14:paraId="5917B7E6" w14:textId="00A189A4" w:rsidR="003F7DDB" w:rsidRDefault="003F7DDB">
            <w:r>
              <w:t>Reflects</w:t>
            </w:r>
          </w:p>
          <w:p w14:paraId="7B37A7FB" w14:textId="6C068417" w:rsidR="003F7DDB" w:rsidRDefault="003F7DDB">
            <w:r>
              <w:t>States</w:t>
            </w:r>
          </w:p>
          <w:p w14:paraId="2DFF40FB" w14:textId="468E7731" w:rsidR="003F7DDB" w:rsidRDefault="003F7DDB">
            <w:r>
              <w:t>Suggest</w:t>
            </w:r>
          </w:p>
          <w:p w14:paraId="653DD829" w14:textId="1290078A" w:rsidR="003F7DDB" w:rsidRDefault="003F7DDB">
            <w:r>
              <w:t>Summarizes</w:t>
            </w:r>
          </w:p>
          <w:p w14:paraId="24C62197" w14:textId="7CA9E0A6" w:rsidR="003F7DDB" w:rsidRDefault="003F7DDB">
            <w:r>
              <w:t>Traces</w:t>
            </w:r>
          </w:p>
          <w:p w14:paraId="751A9EBF" w14:textId="480FE4B7" w:rsidR="003F7DDB" w:rsidRDefault="003F7DDB"/>
        </w:tc>
      </w:tr>
    </w:tbl>
    <w:p w14:paraId="7E8EF13B" w14:textId="77777777" w:rsidR="00BC22F3" w:rsidRDefault="00BC22F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3240"/>
        <w:gridCol w:w="3150"/>
      </w:tblGrid>
      <w:tr w:rsidR="00BC22F3" w14:paraId="68180B06" w14:textId="77777777" w:rsidTr="001935DB">
        <w:trPr>
          <w:trHeight w:val="535"/>
        </w:trPr>
        <w:tc>
          <w:tcPr>
            <w:tcW w:w="9355" w:type="dxa"/>
            <w:gridSpan w:val="3"/>
          </w:tcPr>
          <w:p w14:paraId="76C7BFDA" w14:textId="32F383FB" w:rsidR="00BC22F3" w:rsidRDefault="0011031B" w:rsidP="002C3422">
            <w:r>
              <w:t xml:space="preserve">Use these </w:t>
            </w:r>
            <w:r w:rsidRPr="0011031B">
              <w:rPr>
                <w:b/>
                <w:u w:val="single"/>
              </w:rPr>
              <w:t>creative writing techniques</w:t>
            </w:r>
            <w:r>
              <w:t xml:space="preserve"> to describe to </w:t>
            </w:r>
            <w:r w:rsidRPr="0011031B">
              <w:rPr>
                <w:b/>
              </w:rPr>
              <w:t>what the text does</w:t>
            </w:r>
            <w:r>
              <w:t>.</w:t>
            </w:r>
          </w:p>
        </w:tc>
      </w:tr>
      <w:tr w:rsidR="00663457" w14:paraId="5B65D65D" w14:textId="77777777" w:rsidTr="00663457">
        <w:trPr>
          <w:trHeight w:val="535"/>
        </w:trPr>
        <w:tc>
          <w:tcPr>
            <w:tcW w:w="2965" w:type="dxa"/>
          </w:tcPr>
          <w:p w14:paraId="00F3F19D" w14:textId="77777777" w:rsidR="00663457" w:rsidRPr="00DA4DCF" w:rsidRDefault="00663457" w:rsidP="002C3422">
            <w:r w:rsidRPr="00DA4DCF">
              <w:t>Anecdotes</w:t>
            </w:r>
          </w:p>
          <w:p w14:paraId="2988B1DC" w14:textId="77777777" w:rsidR="00663457" w:rsidRPr="00DA4DCF" w:rsidRDefault="00663457" w:rsidP="002C3422">
            <w:r w:rsidRPr="00DA4DCF">
              <w:t xml:space="preserve">Character </w:t>
            </w:r>
            <w:r>
              <w:t xml:space="preserve"> development</w:t>
            </w:r>
          </w:p>
          <w:p w14:paraId="7C1C03A2" w14:textId="77777777" w:rsidR="00663457" w:rsidRPr="00DA4DCF" w:rsidRDefault="00663457" w:rsidP="002C3422">
            <w:r w:rsidRPr="00DA4DCF">
              <w:t>Dialogue</w:t>
            </w:r>
          </w:p>
          <w:p w14:paraId="59C46AD4" w14:textId="77777777" w:rsidR="00663457" w:rsidRDefault="00663457" w:rsidP="002C3422">
            <w:pPr>
              <w:rPr>
                <w:b/>
              </w:rPr>
            </w:pPr>
            <w:r>
              <w:t>Emotional a</w:t>
            </w:r>
            <w:r w:rsidRPr="00DA4DCF">
              <w:t>ppeal</w:t>
            </w:r>
          </w:p>
        </w:tc>
        <w:tc>
          <w:tcPr>
            <w:tcW w:w="3240" w:type="dxa"/>
          </w:tcPr>
          <w:p w14:paraId="5F432ABE" w14:textId="77777777" w:rsidR="00663457" w:rsidRDefault="00663457" w:rsidP="002C3422">
            <w:r>
              <w:t>Figures of speech</w:t>
            </w:r>
          </w:p>
          <w:p w14:paraId="2ECBB229" w14:textId="77777777" w:rsidR="00663457" w:rsidRDefault="00663457" w:rsidP="002C3422">
            <w:r>
              <w:t>Heavy description</w:t>
            </w:r>
          </w:p>
          <w:p w14:paraId="577EA164" w14:textId="77777777" w:rsidR="00663457" w:rsidRDefault="00663457" w:rsidP="002C3422">
            <w:r>
              <w:t>Imaginative language</w:t>
            </w:r>
          </w:p>
          <w:p w14:paraId="300252A5" w14:textId="796738E0" w:rsidR="00663457" w:rsidRDefault="00663457" w:rsidP="002C3422">
            <w:r>
              <w:t>Metaphors/similes</w:t>
            </w:r>
          </w:p>
          <w:p w14:paraId="64294B32" w14:textId="77777777" w:rsidR="00663457" w:rsidRDefault="00663457" w:rsidP="002C3422"/>
        </w:tc>
        <w:tc>
          <w:tcPr>
            <w:tcW w:w="3150" w:type="dxa"/>
          </w:tcPr>
          <w:p w14:paraId="1F36B367" w14:textId="77777777" w:rsidR="00663457" w:rsidRDefault="00663457" w:rsidP="002C3422">
            <w:r>
              <w:t>Point of view</w:t>
            </w:r>
          </w:p>
          <w:p w14:paraId="108D4206" w14:textId="77777777" w:rsidR="00663457" w:rsidRDefault="00663457" w:rsidP="002C3422">
            <w:r>
              <w:t>Plot development</w:t>
            </w:r>
          </w:p>
          <w:p w14:paraId="162A9E39" w14:textId="77777777" w:rsidR="00663457" w:rsidRDefault="00663457" w:rsidP="002C3422">
            <w:r>
              <w:t>Underlying theme</w:t>
            </w:r>
          </w:p>
          <w:p w14:paraId="7C04B377" w14:textId="77777777" w:rsidR="00663457" w:rsidRDefault="00663457" w:rsidP="002C3422">
            <w:r>
              <w:t>Vivid setting</w:t>
            </w:r>
          </w:p>
        </w:tc>
      </w:tr>
    </w:tbl>
    <w:p w14:paraId="7BF24B1C" w14:textId="7D5F2880" w:rsidR="00375E95" w:rsidRDefault="00375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16C2" w14:paraId="7EBF971F" w14:textId="77777777" w:rsidTr="007E6C8D">
        <w:trPr>
          <w:trHeight w:val="1890"/>
        </w:trPr>
        <w:tc>
          <w:tcPr>
            <w:tcW w:w="9350" w:type="dxa"/>
          </w:tcPr>
          <w:p w14:paraId="7E1BEB4C" w14:textId="77777777" w:rsidR="002516C2" w:rsidRPr="00663457" w:rsidRDefault="002516C2">
            <w:r w:rsidRPr="00663457">
              <w:t>Who is the</w:t>
            </w:r>
            <w:r w:rsidRPr="00C368F9">
              <w:rPr>
                <w:b/>
              </w:rPr>
              <w:t xml:space="preserve"> </w:t>
            </w:r>
            <w:r w:rsidRPr="00C368F9">
              <w:rPr>
                <w:b/>
                <w:u w:val="single"/>
              </w:rPr>
              <w:t>audience</w:t>
            </w:r>
            <w:r w:rsidRPr="00663457">
              <w:t xml:space="preserve"> for this piece: How do you know?  Explain.</w:t>
            </w:r>
          </w:p>
          <w:p w14:paraId="27462A52" w14:textId="77777777" w:rsidR="002516C2" w:rsidRDefault="002516C2"/>
          <w:p w14:paraId="47309F67" w14:textId="77777777" w:rsidR="002516C2" w:rsidRPr="00E671B9" w:rsidRDefault="002516C2">
            <w:pPr>
              <w:rPr>
                <w:i/>
              </w:rPr>
            </w:pPr>
            <w:r w:rsidRPr="00E671B9">
              <w:rPr>
                <w:i/>
              </w:rPr>
              <w:t xml:space="preserve">The speaker in the poem is a mother and her message </w:t>
            </w:r>
            <w:r>
              <w:rPr>
                <w:i/>
              </w:rPr>
              <w:t>appears to be to her</w:t>
            </w:r>
            <w:r w:rsidRPr="00E671B9">
              <w:rPr>
                <w:i/>
              </w:rPr>
              <w:t xml:space="preserve"> son</w:t>
            </w:r>
            <w:r>
              <w:rPr>
                <w:i/>
              </w:rPr>
              <w:t xml:space="preserve"> because she </w:t>
            </w:r>
            <w:r w:rsidRPr="00E671B9">
              <w:rPr>
                <w:i/>
              </w:rPr>
              <w:t xml:space="preserve"> </w:t>
            </w:r>
            <w:r>
              <w:rPr>
                <w:i/>
              </w:rPr>
              <w:t>addresses the audience using the words</w:t>
            </w:r>
            <w:r w:rsidRPr="00E671B9">
              <w:rPr>
                <w:i/>
              </w:rPr>
              <w:t xml:space="preserve"> “son, boy, and honey”</w:t>
            </w:r>
            <w:r>
              <w:rPr>
                <w:i/>
              </w:rPr>
              <w:t xml:space="preserve">.  </w:t>
            </w:r>
          </w:p>
          <w:p w14:paraId="3CD2D198" w14:textId="2F601E17" w:rsidR="002516C2" w:rsidRPr="00E671B9" w:rsidRDefault="002516C2" w:rsidP="007E6C8D">
            <w:pPr>
              <w:rPr>
                <w:i/>
              </w:rPr>
            </w:pPr>
            <w:r>
              <w:rPr>
                <w:i/>
              </w:rPr>
              <w:t>The message could also be meant for a much wider audience. Langston Hughes was a writer during the Harlem Renaissance. Much of his poetry dealt with the topic of discrimination experienced by Black Americans.</w:t>
            </w:r>
          </w:p>
        </w:tc>
      </w:tr>
      <w:tr w:rsidR="008D68F7" w14:paraId="6BB2FE27" w14:textId="77777777" w:rsidTr="00DA14F3">
        <w:trPr>
          <w:trHeight w:val="270"/>
        </w:trPr>
        <w:tc>
          <w:tcPr>
            <w:tcW w:w="9350" w:type="dxa"/>
          </w:tcPr>
          <w:p w14:paraId="20586FA5" w14:textId="5475952F" w:rsidR="008D68F7" w:rsidRPr="00663457" w:rsidRDefault="008D68F7">
            <w:r w:rsidRPr="00663457">
              <w:t>What is the</w:t>
            </w:r>
            <w:r w:rsidRPr="00C368F9">
              <w:rPr>
                <w:b/>
              </w:rPr>
              <w:t xml:space="preserve"> </w:t>
            </w:r>
            <w:r w:rsidRPr="00C368F9">
              <w:rPr>
                <w:b/>
                <w:u w:val="single"/>
              </w:rPr>
              <w:t>purpose</w:t>
            </w:r>
            <w:r w:rsidRPr="00663457">
              <w:t xml:space="preserve"> of this piece?  How do you  know?  Explain</w:t>
            </w:r>
            <w:r w:rsidR="006C3082" w:rsidRPr="00663457">
              <w:t>.</w:t>
            </w:r>
          </w:p>
          <w:p w14:paraId="091CED97" w14:textId="77777777" w:rsidR="008D68F7" w:rsidRDefault="008D68F7"/>
          <w:p w14:paraId="4269B0DE" w14:textId="72815746" w:rsidR="002516C2" w:rsidRPr="00AE52CC" w:rsidRDefault="004971CF">
            <w:pPr>
              <w:rPr>
                <w:i/>
              </w:rPr>
            </w:pPr>
            <w:r>
              <w:t>T</w:t>
            </w:r>
            <w:r w:rsidRPr="007531A4">
              <w:rPr>
                <w:i/>
              </w:rPr>
              <w:t xml:space="preserve">he purpose of the poem is to </w:t>
            </w:r>
            <w:r w:rsidR="00DB1EEE" w:rsidRPr="007531A4">
              <w:rPr>
                <w:i/>
              </w:rPr>
              <w:t>encourage or inspire</w:t>
            </w:r>
            <w:r w:rsidR="00D478D8" w:rsidRPr="007531A4">
              <w:rPr>
                <w:i/>
              </w:rPr>
              <w:t xml:space="preserve"> people </w:t>
            </w:r>
            <w:r w:rsidR="00DB1EEE" w:rsidRPr="007531A4">
              <w:rPr>
                <w:i/>
              </w:rPr>
              <w:t>to persevere.</w:t>
            </w:r>
            <w:r w:rsidR="00312E0C">
              <w:rPr>
                <w:i/>
              </w:rPr>
              <w:t xml:space="preserve"> Langston Hughes was a writer during the Harlem Renai</w:t>
            </w:r>
            <w:r w:rsidR="00A15719">
              <w:rPr>
                <w:i/>
              </w:rPr>
              <w:t>ssance. Much of his poetry dealt with the topic of</w:t>
            </w:r>
            <w:r w:rsidR="00C5377D">
              <w:rPr>
                <w:i/>
              </w:rPr>
              <w:t xml:space="preserve"> persevering in the face of</w:t>
            </w:r>
            <w:r w:rsidR="00A15719">
              <w:rPr>
                <w:i/>
              </w:rPr>
              <w:t xml:space="preserve"> </w:t>
            </w:r>
            <w:r w:rsidR="00DB4312">
              <w:rPr>
                <w:i/>
              </w:rPr>
              <w:t>discriminatio</w:t>
            </w:r>
            <w:r w:rsidR="00C5377D">
              <w:rPr>
                <w:i/>
              </w:rPr>
              <w:t>n.</w:t>
            </w:r>
          </w:p>
        </w:tc>
      </w:tr>
      <w:tr w:rsidR="00962062" w14:paraId="3F924B8D" w14:textId="77777777" w:rsidTr="0091624F">
        <w:trPr>
          <w:trHeight w:val="1084"/>
        </w:trPr>
        <w:tc>
          <w:tcPr>
            <w:tcW w:w="9350" w:type="dxa"/>
          </w:tcPr>
          <w:p w14:paraId="5AAE8FB4" w14:textId="2B26E99B" w:rsidR="00962062" w:rsidRPr="00663457" w:rsidRDefault="00962062">
            <w:r w:rsidRPr="00663457">
              <w:t>Based on the</w:t>
            </w:r>
            <w:r w:rsidRPr="00C368F9">
              <w:rPr>
                <w:b/>
              </w:rPr>
              <w:t xml:space="preserve"> </w:t>
            </w:r>
            <w:r w:rsidRPr="00C368F9">
              <w:rPr>
                <w:b/>
                <w:u w:val="single"/>
              </w:rPr>
              <w:t>audience</w:t>
            </w:r>
            <w:r w:rsidRPr="00663457">
              <w:t xml:space="preserve"> and </w:t>
            </w:r>
            <w:r w:rsidRPr="00C368F9">
              <w:rPr>
                <w:b/>
                <w:u w:val="single"/>
              </w:rPr>
              <w:t>purpose</w:t>
            </w:r>
            <w:r w:rsidRPr="00663457">
              <w:t>, to what extent does this piece connect to your thematic statement?  Explain.</w:t>
            </w:r>
          </w:p>
          <w:p w14:paraId="0EDCB3E8" w14:textId="77777777" w:rsidR="00752B34" w:rsidRDefault="00752B34"/>
          <w:p w14:paraId="75CBDCB5" w14:textId="58F4E8FA" w:rsidR="00962062" w:rsidRPr="002F7352" w:rsidRDefault="00FB11D2">
            <w:pPr>
              <w:rPr>
                <w:i/>
              </w:rPr>
            </w:pPr>
            <w:r>
              <w:rPr>
                <w:i/>
              </w:rPr>
              <w:t>This poem uses a mother as the narrator</w:t>
            </w:r>
            <w:r w:rsidR="00A60FFA">
              <w:rPr>
                <w:i/>
              </w:rPr>
              <w:t>.  She appears to be speaking to her son, encouraging him to persevere</w:t>
            </w:r>
            <w:r w:rsidR="00971B77">
              <w:rPr>
                <w:i/>
              </w:rPr>
              <w:t xml:space="preserve">, which follows the thematic statement, “Parents </w:t>
            </w:r>
            <w:r w:rsidR="00393DF8">
              <w:rPr>
                <w:i/>
              </w:rPr>
              <w:t>can inspire or discourage their children</w:t>
            </w:r>
            <w:r w:rsidR="00971B77">
              <w:rPr>
                <w:i/>
              </w:rPr>
              <w:t>.”</w:t>
            </w:r>
            <w:r w:rsidR="00626DE1">
              <w:rPr>
                <w:i/>
              </w:rPr>
              <w:t xml:space="preserve"> The purpose of the poem is to inspire or encourage, just as a mother would in real life.</w:t>
            </w:r>
          </w:p>
          <w:p w14:paraId="02101F6D" w14:textId="14D0973A" w:rsidR="00962062" w:rsidRDefault="00962062" w:rsidP="0091624F"/>
        </w:tc>
      </w:tr>
      <w:tr w:rsidR="00EA5E48" w14:paraId="50A3E2B2" w14:textId="77777777" w:rsidTr="002F7352">
        <w:trPr>
          <w:trHeight w:val="728"/>
        </w:trPr>
        <w:tc>
          <w:tcPr>
            <w:tcW w:w="9350" w:type="dxa"/>
          </w:tcPr>
          <w:p w14:paraId="0B443FC7" w14:textId="65AA55F9" w:rsidR="00EA5E48" w:rsidRPr="00663457" w:rsidRDefault="00EA5E48">
            <w:r w:rsidRPr="00663457">
              <w:t xml:space="preserve">What is the </w:t>
            </w:r>
            <w:r w:rsidRPr="00C368F9">
              <w:rPr>
                <w:b/>
                <w:u w:val="single"/>
              </w:rPr>
              <w:t>organization</w:t>
            </w:r>
            <w:r w:rsidR="00752B34" w:rsidRPr="00C368F9">
              <w:rPr>
                <w:b/>
                <w:u w:val="single"/>
              </w:rPr>
              <w:t>al</w:t>
            </w:r>
            <w:r w:rsidRPr="00C368F9">
              <w:rPr>
                <w:b/>
                <w:u w:val="single"/>
              </w:rPr>
              <w:t xml:space="preserve"> structure</w:t>
            </w:r>
            <w:r w:rsidRPr="00663457">
              <w:t xml:space="preserve"> of the writing?  Explain.</w:t>
            </w:r>
          </w:p>
          <w:p w14:paraId="2DE156CF" w14:textId="77777777" w:rsidR="00EA5E48" w:rsidRDefault="00EA5E48"/>
          <w:p w14:paraId="13E039A6" w14:textId="05A73954" w:rsidR="00EA5E48" w:rsidRDefault="00BF015C">
            <w:pPr>
              <w:rPr>
                <w:i/>
              </w:rPr>
            </w:pPr>
            <w:r>
              <w:rPr>
                <w:i/>
              </w:rPr>
              <w:t>This poem is written as a dramatic monologu</w:t>
            </w:r>
            <w:r w:rsidR="000B7930">
              <w:rPr>
                <w:i/>
              </w:rPr>
              <w:t>e</w:t>
            </w:r>
            <w:r w:rsidR="000A1DFA">
              <w:rPr>
                <w:i/>
              </w:rPr>
              <w:t xml:space="preserve"> and so it is</w:t>
            </w:r>
            <w:r w:rsidR="0090250A">
              <w:rPr>
                <w:i/>
              </w:rPr>
              <w:t xml:space="preserve"> organized in a problem/solution structure.</w:t>
            </w:r>
            <w:r w:rsidR="000B7930">
              <w:rPr>
                <w:i/>
              </w:rPr>
              <w:t xml:space="preserve">  The </w:t>
            </w:r>
            <w:r w:rsidR="000A1DFA">
              <w:rPr>
                <w:i/>
              </w:rPr>
              <w:t xml:space="preserve"> narrato</w:t>
            </w:r>
            <w:r w:rsidR="000B7930">
              <w:rPr>
                <w:i/>
              </w:rPr>
              <w:t xml:space="preserve">r in the poem is a mother.  </w:t>
            </w:r>
            <w:r w:rsidR="001375A6" w:rsidRPr="002F7352">
              <w:rPr>
                <w:i/>
              </w:rPr>
              <w:t xml:space="preserve"> </w:t>
            </w:r>
            <w:r w:rsidR="005435FE">
              <w:rPr>
                <w:i/>
              </w:rPr>
              <w:t xml:space="preserve">The poem </w:t>
            </w:r>
            <w:r w:rsidR="00904752">
              <w:rPr>
                <w:i/>
              </w:rPr>
              <w:t>has only one stanza</w:t>
            </w:r>
            <w:r w:rsidR="005D5566">
              <w:rPr>
                <w:i/>
              </w:rPr>
              <w:t xml:space="preserve"> and uses no obvious</w:t>
            </w:r>
            <w:r w:rsidR="00904752">
              <w:rPr>
                <w:i/>
              </w:rPr>
              <w:t xml:space="preserve"> rhyme scheme</w:t>
            </w:r>
            <w:r w:rsidR="002C6C1D">
              <w:rPr>
                <w:i/>
              </w:rPr>
              <w:t xml:space="preserve">. </w:t>
            </w:r>
          </w:p>
          <w:p w14:paraId="0AA40015" w14:textId="7AF4940A" w:rsidR="00C368F9" w:rsidRPr="002F7352" w:rsidRDefault="00C368F9">
            <w:pPr>
              <w:rPr>
                <w:i/>
              </w:rPr>
            </w:pPr>
          </w:p>
        </w:tc>
      </w:tr>
      <w:tr w:rsidR="00EA5E48" w14:paraId="37B8F5FE" w14:textId="77777777" w:rsidTr="004134C2">
        <w:tc>
          <w:tcPr>
            <w:tcW w:w="9350" w:type="dxa"/>
          </w:tcPr>
          <w:p w14:paraId="41A518B3" w14:textId="05FEB8CA" w:rsidR="00EA5E48" w:rsidRPr="00663457" w:rsidRDefault="00A2572C">
            <w:r w:rsidRPr="00663457">
              <w:t>Why did the writer develop his/her</w:t>
            </w:r>
            <w:r w:rsidRPr="00C368F9">
              <w:rPr>
                <w:b/>
              </w:rPr>
              <w:t xml:space="preserve"> </w:t>
            </w:r>
            <w:r w:rsidRPr="00C368F9">
              <w:rPr>
                <w:b/>
                <w:u w:val="single"/>
              </w:rPr>
              <w:t>theme</w:t>
            </w:r>
            <w:r w:rsidRPr="00663457">
              <w:t xml:space="preserve"> using this </w:t>
            </w:r>
            <w:r w:rsidRPr="00C368F9">
              <w:rPr>
                <w:b/>
                <w:u w:val="single"/>
              </w:rPr>
              <w:t>organizational structure</w:t>
            </w:r>
            <w:r w:rsidRPr="00663457">
              <w:t>?</w:t>
            </w:r>
          </w:p>
          <w:p w14:paraId="4A7B2536" w14:textId="77777777" w:rsidR="00A2572C" w:rsidRDefault="00A2572C"/>
          <w:p w14:paraId="0594C793" w14:textId="5E799BA0" w:rsidR="00D952E3" w:rsidRDefault="00476E57">
            <w:r>
              <w:t xml:space="preserve">The poem allows the author to make an effective statement </w:t>
            </w:r>
            <w:r w:rsidR="003A482F">
              <w:t>that</w:t>
            </w:r>
            <w:r w:rsidR="000F7AD6">
              <w:t xml:space="preserve"> setsup the problem</w:t>
            </w:r>
            <w:r w:rsidR="00B92615">
              <w:t>.</w:t>
            </w:r>
            <w:r w:rsidR="00670DA4">
              <w:t xml:space="preserve">  </w:t>
            </w:r>
            <w:r w:rsidR="00717517">
              <w:t xml:space="preserve">This piece doesn’t require an explanation of setting, characters, </w:t>
            </w:r>
            <w:r w:rsidR="009C044D">
              <w:t>or time.  The brevity of the piece is part of its power.</w:t>
            </w:r>
            <w:r w:rsidR="00B10A90">
              <w:t xml:space="preserve"> The piece is also effective because the narrator is speaking directly to the rea</w:t>
            </w:r>
            <w:r w:rsidR="00E92428">
              <w:t>der</w:t>
            </w:r>
            <w:r w:rsidR="000F7AD6">
              <w:t xml:space="preserve"> about how to solve </w:t>
            </w:r>
            <w:r w:rsidR="00744693">
              <w:t>any problem in life through perseverance.</w:t>
            </w:r>
            <w:bookmarkStart w:id="0" w:name="_GoBack"/>
            <w:bookmarkEnd w:id="0"/>
          </w:p>
        </w:tc>
      </w:tr>
    </w:tbl>
    <w:p w14:paraId="46A1B79A" w14:textId="3C9D9FD0" w:rsidR="003F7DDB" w:rsidRDefault="003F7DDB"/>
    <w:sectPr w:rsidR="003F7DDB" w:rsidSect="002357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27"/>
    <w:rsid w:val="0000508A"/>
    <w:rsid w:val="00022223"/>
    <w:rsid w:val="000231C2"/>
    <w:rsid w:val="0002509B"/>
    <w:rsid w:val="0003407D"/>
    <w:rsid w:val="00034C6E"/>
    <w:rsid w:val="000358B3"/>
    <w:rsid w:val="00047514"/>
    <w:rsid w:val="0007067D"/>
    <w:rsid w:val="00085182"/>
    <w:rsid w:val="000A1DFA"/>
    <w:rsid w:val="000A588D"/>
    <w:rsid w:val="000B1BC0"/>
    <w:rsid w:val="000B7930"/>
    <w:rsid w:val="000C2451"/>
    <w:rsid w:val="000C7808"/>
    <w:rsid w:val="000D015A"/>
    <w:rsid w:val="000F33C1"/>
    <w:rsid w:val="000F3BA6"/>
    <w:rsid w:val="000F5B14"/>
    <w:rsid w:val="000F7AD6"/>
    <w:rsid w:val="001061E4"/>
    <w:rsid w:val="00106D84"/>
    <w:rsid w:val="0011031B"/>
    <w:rsid w:val="00121C74"/>
    <w:rsid w:val="00121CF7"/>
    <w:rsid w:val="0012415D"/>
    <w:rsid w:val="00131601"/>
    <w:rsid w:val="0013404A"/>
    <w:rsid w:val="00135B94"/>
    <w:rsid w:val="001375A6"/>
    <w:rsid w:val="00137891"/>
    <w:rsid w:val="001410E3"/>
    <w:rsid w:val="00164748"/>
    <w:rsid w:val="001723A4"/>
    <w:rsid w:val="00194896"/>
    <w:rsid w:val="00194A4B"/>
    <w:rsid w:val="001B1E2E"/>
    <w:rsid w:val="001D5BE7"/>
    <w:rsid w:val="001E3562"/>
    <w:rsid w:val="00225370"/>
    <w:rsid w:val="0022579B"/>
    <w:rsid w:val="00235715"/>
    <w:rsid w:val="0024278D"/>
    <w:rsid w:val="00244533"/>
    <w:rsid w:val="00245FEC"/>
    <w:rsid w:val="002516C2"/>
    <w:rsid w:val="002528DE"/>
    <w:rsid w:val="00255D36"/>
    <w:rsid w:val="00274889"/>
    <w:rsid w:val="0028308B"/>
    <w:rsid w:val="00284B1F"/>
    <w:rsid w:val="002B6722"/>
    <w:rsid w:val="002B7938"/>
    <w:rsid w:val="002C6C1D"/>
    <w:rsid w:val="002E2CD5"/>
    <w:rsid w:val="002F2557"/>
    <w:rsid w:val="002F53BF"/>
    <w:rsid w:val="002F7352"/>
    <w:rsid w:val="00301B20"/>
    <w:rsid w:val="003109B0"/>
    <w:rsid w:val="00312E0C"/>
    <w:rsid w:val="00320E87"/>
    <w:rsid w:val="003343E9"/>
    <w:rsid w:val="0034421F"/>
    <w:rsid w:val="00351EEF"/>
    <w:rsid w:val="00357F8E"/>
    <w:rsid w:val="003738A2"/>
    <w:rsid w:val="00375E95"/>
    <w:rsid w:val="00376235"/>
    <w:rsid w:val="00385F79"/>
    <w:rsid w:val="003909E3"/>
    <w:rsid w:val="00393DF8"/>
    <w:rsid w:val="003A482F"/>
    <w:rsid w:val="003B0959"/>
    <w:rsid w:val="003B11E0"/>
    <w:rsid w:val="003B6A89"/>
    <w:rsid w:val="003C16B7"/>
    <w:rsid w:val="003F7DDB"/>
    <w:rsid w:val="004134C2"/>
    <w:rsid w:val="00425F53"/>
    <w:rsid w:val="00435332"/>
    <w:rsid w:val="004355D3"/>
    <w:rsid w:val="00456ABB"/>
    <w:rsid w:val="00476E57"/>
    <w:rsid w:val="00482B26"/>
    <w:rsid w:val="00483E32"/>
    <w:rsid w:val="00485C93"/>
    <w:rsid w:val="004942F2"/>
    <w:rsid w:val="004971CF"/>
    <w:rsid w:val="004A1014"/>
    <w:rsid w:val="004B0ED5"/>
    <w:rsid w:val="004B1BEA"/>
    <w:rsid w:val="004D389C"/>
    <w:rsid w:val="004E2A2E"/>
    <w:rsid w:val="004F21F7"/>
    <w:rsid w:val="00504BBC"/>
    <w:rsid w:val="00534152"/>
    <w:rsid w:val="00537672"/>
    <w:rsid w:val="005435FE"/>
    <w:rsid w:val="005454AB"/>
    <w:rsid w:val="00547BC4"/>
    <w:rsid w:val="00556779"/>
    <w:rsid w:val="005711C1"/>
    <w:rsid w:val="00576E8A"/>
    <w:rsid w:val="005810C1"/>
    <w:rsid w:val="005811E8"/>
    <w:rsid w:val="005816E5"/>
    <w:rsid w:val="0058653E"/>
    <w:rsid w:val="005D0D51"/>
    <w:rsid w:val="005D5566"/>
    <w:rsid w:val="005E02F9"/>
    <w:rsid w:val="005E45A9"/>
    <w:rsid w:val="005F019A"/>
    <w:rsid w:val="00617944"/>
    <w:rsid w:val="00626DE1"/>
    <w:rsid w:val="00637E0F"/>
    <w:rsid w:val="006520D8"/>
    <w:rsid w:val="00654DB1"/>
    <w:rsid w:val="00661731"/>
    <w:rsid w:val="00663457"/>
    <w:rsid w:val="006677D4"/>
    <w:rsid w:val="006679BF"/>
    <w:rsid w:val="00670DA4"/>
    <w:rsid w:val="00675BEE"/>
    <w:rsid w:val="00676379"/>
    <w:rsid w:val="00680504"/>
    <w:rsid w:val="00693A9E"/>
    <w:rsid w:val="006B10CE"/>
    <w:rsid w:val="006B74C5"/>
    <w:rsid w:val="006C3082"/>
    <w:rsid w:val="006C5119"/>
    <w:rsid w:val="006C52E7"/>
    <w:rsid w:val="006C59B5"/>
    <w:rsid w:val="00717517"/>
    <w:rsid w:val="00725861"/>
    <w:rsid w:val="00744693"/>
    <w:rsid w:val="00752B34"/>
    <w:rsid w:val="007531A4"/>
    <w:rsid w:val="007703CF"/>
    <w:rsid w:val="0077183A"/>
    <w:rsid w:val="0077628B"/>
    <w:rsid w:val="00787A14"/>
    <w:rsid w:val="00793979"/>
    <w:rsid w:val="007D6910"/>
    <w:rsid w:val="007F74A9"/>
    <w:rsid w:val="007F756C"/>
    <w:rsid w:val="008012CB"/>
    <w:rsid w:val="008078A7"/>
    <w:rsid w:val="00812169"/>
    <w:rsid w:val="00823082"/>
    <w:rsid w:val="00876577"/>
    <w:rsid w:val="00882447"/>
    <w:rsid w:val="00896C21"/>
    <w:rsid w:val="008B14B2"/>
    <w:rsid w:val="008B4639"/>
    <w:rsid w:val="008C11ED"/>
    <w:rsid w:val="008C379F"/>
    <w:rsid w:val="008D68F7"/>
    <w:rsid w:val="008E3928"/>
    <w:rsid w:val="0090250A"/>
    <w:rsid w:val="0090405D"/>
    <w:rsid w:val="00904752"/>
    <w:rsid w:val="00922669"/>
    <w:rsid w:val="00923C08"/>
    <w:rsid w:val="009241CD"/>
    <w:rsid w:val="0094086F"/>
    <w:rsid w:val="00962062"/>
    <w:rsid w:val="009674F3"/>
    <w:rsid w:val="00971A9A"/>
    <w:rsid w:val="00971B77"/>
    <w:rsid w:val="00985F4E"/>
    <w:rsid w:val="0099169F"/>
    <w:rsid w:val="009933D9"/>
    <w:rsid w:val="009A71EB"/>
    <w:rsid w:val="009B5850"/>
    <w:rsid w:val="009C044D"/>
    <w:rsid w:val="009F68E9"/>
    <w:rsid w:val="00A05620"/>
    <w:rsid w:val="00A15719"/>
    <w:rsid w:val="00A2572C"/>
    <w:rsid w:val="00A303FA"/>
    <w:rsid w:val="00A45BD9"/>
    <w:rsid w:val="00A47154"/>
    <w:rsid w:val="00A51844"/>
    <w:rsid w:val="00A54077"/>
    <w:rsid w:val="00A60FFA"/>
    <w:rsid w:val="00A66217"/>
    <w:rsid w:val="00A86ABD"/>
    <w:rsid w:val="00A95396"/>
    <w:rsid w:val="00AA23D4"/>
    <w:rsid w:val="00AA439F"/>
    <w:rsid w:val="00AD18B4"/>
    <w:rsid w:val="00AD33D7"/>
    <w:rsid w:val="00AD5226"/>
    <w:rsid w:val="00AD78C0"/>
    <w:rsid w:val="00AE52CC"/>
    <w:rsid w:val="00AE5375"/>
    <w:rsid w:val="00B018B8"/>
    <w:rsid w:val="00B10A90"/>
    <w:rsid w:val="00B1129C"/>
    <w:rsid w:val="00B246C4"/>
    <w:rsid w:val="00B32BC1"/>
    <w:rsid w:val="00B35F5C"/>
    <w:rsid w:val="00B42DC2"/>
    <w:rsid w:val="00B62D2B"/>
    <w:rsid w:val="00B63BA3"/>
    <w:rsid w:val="00B71ECF"/>
    <w:rsid w:val="00B81473"/>
    <w:rsid w:val="00B92615"/>
    <w:rsid w:val="00B93633"/>
    <w:rsid w:val="00BA6727"/>
    <w:rsid w:val="00BB32A1"/>
    <w:rsid w:val="00BB402F"/>
    <w:rsid w:val="00BC09AD"/>
    <w:rsid w:val="00BC22F3"/>
    <w:rsid w:val="00BC7EB6"/>
    <w:rsid w:val="00BD2117"/>
    <w:rsid w:val="00BF015C"/>
    <w:rsid w:val="00C11BDD"/>
    <w:rsid w:val="00C31460"/>
    <w:rsid w:val="00C368F9"/>
    <w:rsid w:val="00C43408"/>
    <w:rsid w:val="00C463C6"/>
    <w:rsid w:val="00C5377D"/>
    <w:rsid w:val="00C609DD"/>
    <w:rsid w:val="00C65E41"/>
    <w:rsid w:val="00C7080A"/>
    <w:rsid w:val="00C714F7"/>
    <w:rsid w:val="00C71670"/>
    <w:rsid w:val="00C73F4A"/>
    <w:rsid w:val="00C7403A"/>
    <w:rsid w:val="00C7682E"/>
    <w:rsid w:val="00C90C7D"/>
    <w:rsid w:val="00CB6B96"/>
    <w:rsid w:val="00CC37EF"/>
    <w:rsid w:val="00CF628D"/>
    <w:rsid w:val="00D05D77"/>
    <w:rsid w:val="00D134D8"/>
    <w:rsid w:val="00D20283"/>
    <w:rsid w:val="00D22067"/>
    <w:rsid w:val="00D45062"/>
    <w:rsid w:val="00D478D8"/>
    <w:rsid w:val="00D524CE"/>
    <w:rsid w:val="00D53BC4"/>
    <w:rsid w:val="00D644C2"/>
    <w:rsid w:val="00D72128"/>
    <w:rsid w:val="00D72B98"/>
    <w:rsid w:val="00D734A4"/>
    <w:rsid w:val="00D84661"/>
    <w:rsid w:val="00D93F65"/>
    <w:rsid w:val="00D94C1A"/>
    <w:rsid w:val="00D952E3"/>
    <w:rsid w:val="00DA14F3"/>
    <w:rsid w:val="00DA3526"/>
    <w:rsid w:val="00DA5CFD"/>
    <w:rsid w:val="00DA7F73"/>
    <w:rsid w:val="00DB1EEE"/>
    <w:rsid w:val="00DB4312"/>
    <w:rsid w:val="00DB605E"/>
    <w:rsid w:val="00DD668D"/>
    <w:rsid w:val="00DE139B"/>
    <w:rsid w:val="00E01C4E"/>
    <w:rsid w:val="00E05EB7"/>
    <w:rsid w:val="00E47F98"/>
    <w:rsid w:val="00E671B9"/>
    <w:rsid w:val="00E74F50"/>
    <w:rsid w:val="00E92428"/>
    <w:rsid w:val="00E93037"/>
    <w:rsid w:val="00EA5E48"/>
    <w:rsid w:val="00EB1CC2"/>
    <w:rsid w:val="00ED76C0"/>
    <w:rsid w:val="00F202D3"/>
    <w:rsid w:val="00F40288"/>
    <w:rsid w:val="00F42699"/>
    <w:rsid w:val="00F553A1"/>
    <w:rsid w:val="00F75DEF"/>
    <w:rsid w:val="00F8000D"/>
    <w:rsid w:val="00F846ED"/>
    <w:rsid w:val="00FB11D2"/>
    <w:rsid w:val="00FB21C5"/>
    <w:rsid w:val="00FB53C1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A3A"/>
  <w15:chartTrackingRefBased/>
  <w15:docId w15:val="{714E915C-72B8-4B8B-9802-11AAC47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94</cp:revision>
  <cp:lastPrinted>2019-01-05T00:33:00Z</cp:lastPrinted>
  <dcterms:created xsi:type="dcterms:W3CDTF">2019-01-02T01:06:00Z</dcterms:created>
  <dcterms:modified xsi:type="dcterms:W3CDTF">2019-03-06T18:23:00Z</dcterms:modified>
</cp:coreProperties>
</file>